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65"/>
        <w:gridCol w:w="1387"/>
        <w:gridCol w:w="2976"/>
        <w:gridCol w:w="4820"/>
        <w:gridCol w:w="2977"/>
      </w:tblGrid>
      <w:tr w:rsidR="007A4FD8" w:rsidRPr="003D4B28" w:rsidTr="007A4FD8">
        <w:tc>
          <w:tcPr>
            <w:tcW w:w="1384" w:type="dxa"/>
          </w:tcPr>
          <w:p w:rsidR="007A4FD8" w:rsidRPr="003D4B28" w:rsidRDefault="007A4FD8" w:rsidP="003D4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65" w:type="dxa"/>
          </w:tcPr>
          <w:p w:rsidR="007A4FD8" w:rsidRPr="003D4B28" w:rsidRDefault="007A4FD8" w:rsidP="003D4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87" w:type="dxa"/>
          </w:tcPr>
          <w:p w:rsidR="007A4FD8" w:rsidRPr="003D4B28" w:rsidRDefault="007A4FD8" w:rsidP="003D4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976" w:type="dxa"/>
          </w:tcPr>
          <w:p w:rsidR="007A4FD8" w:rsidRPr="003D4B28" w:rsidRDefault="007A4FD8" w:rsidP="003D4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820" w:type="dxa"/>
          </w:tcPr>
          <w:p w:rsidR="007A4FD8" w:rsidRPr="003D4B28" w:rsidRDefault="007A4FD8" w:rsidP="003D4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Опрацювання</w:t>
            </w:r>
          </w:p>
        </w:tc>
        <w:tc>
          <w:tcPr>
            <w:tcW w:w="2977" w:type="dxa"/>
          </w:tcPr>
          <w:p w:rsidR="007A4FD8" w:rsidRPr="003D4B28" w:rsidRDefault="007A4FD8" w:rsidP="003D4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7A4FD8" w:rsidRPr="003D4B28" w:rsidTr="007A4FD8">
        <w:tc>
          <w:tcPr>
            <w:tcW w:w="1384" w:type="dxa"/>
          </w:tcPr>
          <w:p w:rsidR="007A4FD8" w:rsidRDefault="007A4FD8">
            <w:pPr>
              <w:rPr>
                <w:sz w:val="28"/>
                <w:szCs w:val="28"/>
                <w:lang w:val="uk-UA"/>
              </w:rPr>
            </w:pPr>
            <w:r w:rsidRPr="003D4B2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-А, 5-Б</w:t>
            </w:r>
          </w:p>
          <w:p w:rsidR="007A4FD8" w:rsidRPr="003D4B28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(дівчата)</w:t>
            </w:r>
          </w:p>
        </w:tc>
        <w:tc>
          <w:tcPr>
            <w:tcW w:w="1165" w:type="dxa"/>
          </w:tcPr>
          <w:p w:rsidR="007A4FD8" w:rsidRPr="003D4B28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19.02 по 15.04</w:t>
            </w:r>
          </w:p>
        </w:tc>
        <w:tc>
          <w:tcPr>
            <w:tcW w:w="1387" w:type="dxa"/>
          </w:tcPr>
          <w:p w:rsidR="007A4FD8" w:rsidRPr="003D4B28" w:rsidRDefault="007A4FD8" w:rsidP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</w:t>
            </w:r>
            <w:proofErr w:type="spellStart"/>
            <w:r>
              <w:rPr>
                <w:sz w:val="28"/>
                <w:szCs w:val="28"/>
                <w:lang w:val="uk-UA"/>
              </w:rPr>
              <w:t>Лялька-мотанка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976" w:type="dxa"/>
          </w:tcPr>
          <w:p w:rsidR="007A4FD8" w:rsidRPr="007A4FD8" w:rsidRDefault="007A4FD8" w:rsidP="007A4FD8">
            <w:pPr>
              <w:rPr>
                <w:sz w:val="28"/>
                <w:szCs w:val="28"/>
                <w:lang w:val="uk-UA"/>
              </w:rPr>
            </w:pPr>
            <w:r w:rsidRPr="003D4B28">
              <w:rPr>
                <w:i/>
                <w:sz w:val="28"/>
                <w:szCs w:val="28"/>
                <w:lang w:val="uk-UA"/>
              </w:rPr>
              <w:t xml:space="preserve">Технологія виготовлення </w:t>
            </w:r>
            <w:proofErr w:type="spellStart"/>
            <w:r w:rsidRPr="003D4B28">
              <w:rPr>
                <w:i/>
                <w:sz w:val="28"/>
                <w:szCs w:val="28"/>
                <w:lang w:val="uk-UA"/>
              </w:rPr>
              <w:t>ляльки-мотанки</w:t>
            </w:r>
            <w:proofErr w:type="spellEnd"/>
            <w:r w:rsidRPr="003D4B28">
              <w:rPr>
                <w:i/>
                <w:sz w:val="28"/>
                <w:szCs w:val="28"/>
                <w:lang w:val="uk-UA"/>
              </w:rPr>
              <w:t xml:space="preserve">. Додаткова технологія: </w:t>
            </w:r>
            <w:proofErr w:type="spellStart"/>
            <w:r w:rsidRPr="003D4B28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3D4B28">
              <w:rPr>
                <w:i/>
                <w:sz w:val="28"/>
                <w:szCs w:val="28"/>
                <w:lang w:val="uk-UA"/>
              </w:rPr>
              <w:t xml:space="preserve"> виготовлення вишитих виробів. Технологія обробки текстильних матеріалів ручним способом.</w:t>
            </w:r>
          </w:p>
        </w:tc>
        <w:tc>
          <w:tcPr>
            <w:tcW w:w="4820" w:type="dxa"/>
          </w:tcPr>
          <w:p w:rsidR="007A4FD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D4B28">
              <w:rPr>
                <w:sz w:val="28"/>
                <w:szCs w:val="28"/>
                <w:lang w:val="uk-UA"/>
              </w:rPr>
              <w:t xml:space="preserve">Лялька </w:t>
            </w:r>
            <w:proofErr w:type="spellStart"/>
            <w:r w:rsidRPr="003D4B28">
              <w:rPr>
                <w:sz w:val="28"/>
                <w:szCs w:val="28"/>
                <w:lang w:val="uk-UA"/>
              </w:rPr>
              <w:t>мотанка</w:t>
            </w:r>
            <w:proofErr w:type="spellEnd"/>
            <w:r w:rsidRPr="003D4B28">
              <w:rPr>
                <w:sz w:val="28"/>
                <w:szCs w:val="28"/>
                <w:lang w:val="uk-UA"/>
              </w:rPr>
              <w:t xml:space="preserve"> – як самобутнє явище у побуті українців. Обрядово-магічні функції. Види народних ляльок з тканини, їх класифікація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4B28">
              <w:rPr>
                <w:sz w:val="28"/>
                <w:szCs w:val="28"/>
                <w:lang w:val="uk-UA"/>
              </w:rPr>
              <w:t>і функціональні особливості.</w:t>
            </w:r>
          </w:p>
          <w:p w:rsidR="007A4FD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об’єкта проектування. Планування роботи з виконання проекту. Добір конструкційних матеріалів. Створення ескізу проектної діяльності.</w:t>
            </w:r>
          </w:p>
          <w:p w:rsidR="007A4FD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Технологія 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ляльки-мотанки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перегином. Підготовка деталей для 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ляльки-мотанки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(тулуб, руки). </w:t>
            </w:r>
          </w:p>
          <w:p w:rsidR="007A4FD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ляльки-мотанки</w:t>
            </w:r>
            <w:proofErr w:type="spellEnd"/>
          </w:p>
          <w:p w:rsidR="007A4FD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Одяг люльки, його залежність від українського національного вбрання. Виготовлення елементів одягу ляльки. Оздоблення одягу вишивкою.</w:t>
            </w:r>
          </w:p>
          <w:p w:rsidR="007A4FD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Прикраси. Відображення смаків та уподобань автора </w:t>
            </w:r>
            <w:proofErr w:type="spellStart"/>
            <w:r>
              <w:rPr>
                <w:sz w:val="28"/>
                <w:szCs w:val="28"/>
                <w:lang w:val="uk-UA"/>
              </w:rPr>
              <w:t>ляльки-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мотанки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її одязі та прикрасах</w:t>
            </w:r>
          </w:p>
          <w:p w:rsidR="007A4FD8" w:rsidRPr="003D4B28" w:rsidRDefault="007A4FD8" w:rsidP="003D4B2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Остаточна обробка та оздоблення виробу.</w:t>
            </w:r>
          </w:p>
        </w:tc>
        <w:tc>
          <w:tcPr>
            <w:tcW w:w="2977" w:type="dxa"/>
          </w:tcPr>
          <w:p w:rsidR="007A4FD8" w:rsidRDefault="00E20EC2" w:rsidP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Записати в зошит що таке </w:t>
            </w:r>
            <w:proofErr w:type="spellStart"/>
            <w:r>
              <w:rPr>
                <w:sz w:val="28"/>
                <w:szCs w:val="28"/>
                <w:lang w:val="uk-UA"/>
              </w:rPr>
              <w:t>лялька-мотанка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20EC2" w:rsidRDefault="00E20EC2" w:rsidP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Замалювати в зошит</w:t>
            </w:r>
          </w:p>
          <w:p w:rsidR="00E20EC2" w:rsidRDefault="00E20EC2" w:rsidP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Підбір деталей для виготовлення</w:t>
            </w:r>
          </w:p>
          <w:p w:rsidR="00E20EC2" w:rsidRDefault="00E20EC2" w:rsidP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Г) Виготовити </w:t>
            </w:r>
            <w:proofErr w:type="spellStart"/>
            <w:r>
              <w:rPr>
                <w:sz w:val="28"/>
                <w:szCs w:val="28"/>
                <w:lang w:val="uk-UA"/>
              </w:rPr>
              <w:t>ляльку-мотанку</w:t>
            </w:r>
            <w:proofErr w:type="spellEnd"/>
          </w:p>
          <w:p w:rsidR="00E20EC2" w:rsidRPr="00E20EC2" w:rsidRDefault="00E20EC2" w:rsidP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Прикрасити виріб</w:t>
            </w:r>
          </w:p>
        </w:tc>
      </w:tr>
      <w:tr w:rsidR="007A4FD8" w:rsidRPr="003D4B28" w:rsidTr="007A4FD8">
        <w:tc>
          <w:tcPr>
            <w:tcW w:w="1384" w:type="dxa"/>
          </w:tcPr>
          <w:p w:rsidR="007A4FD8" w:rsidRPr="003D4B28" w:rsidRDefault="007A4FD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7A4FD8" w:rsidRPr="00FF1F89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15.04</w:t>
            </w:r>
          </w:p>
        </w:tc>
        <w:tc>
          <w:tcPr>
            <w:tcW w:w="1387" w:type="dxa"/>
          </w:tcPr>
          <w:p w:rsidR="007A4FD8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«Гарячі напої»</w:t>
            </w:r>
          </w:p>
          <w:p w:rsidR="007A4FD8" w:rsidRPr="00E44023" w:rsidRDefault="007A4FD8">
            <w:pPr>
              <w:rPr>
                <w:i/>
                <w:sz w:val="28"/>
                <w:szCs w:val="28"/>
                <w:lang w:val="uk-UA"/>
              </w:rPr>
            </w:pPr>
            <w:r w:rsidRPr="00E44023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</w:tcPr>
          <w:p w:rsidR="007A4FD8" w:rsidRPr="007A4FD8" w:rsidRDefault="007A4FD8" w:rsidP="007A4FD8">
            <w:pPr>
              <w:rPr>
                <w:sz w:val="28"/>
                <w:szCs w:val="28"/>
                <w:lang w:val="uk-UA"/>
              </w:rPr>
            </w:pPr>
            <w:r w:rsidRPr="007A4FD8">
              <w:rPr>
                <w:i/>
                <w:sz w:val="28"/>
                <w:szCs w:val="28"/>
                <w:lang w:val="uk-UA"/>
              </w:rPr>
              <w:t>Технологія приготування їжі. Технологія формування культури споживання їжі. Технологія безпечного користування електроприладами</w:t>
            </w:r>
          </w:p>
        </w:tc>
        <w:tc>
          <w:tcPr>
            <w:tcW w:w="4820" w:type="dxa"/>
          </w:tcPr>
          <w:p w:rsidR="007A4FD8" w:rsidRDefault="007A4FD8" w:rsidP="00FF1F8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Культура харчування, її значення для здоров’я людини. Види гарячих напоїв. Правила подачі.</w:t>
            </w:r>
          </w:p>
          <w:p w:rsidR="007A4FD8" w:rsidRPr="00FF1F89" w:rsidRDefault="007A4FD8" w:rsidP="00FF1F89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 «Традиції чаювання в різних країнах»</w:t>
            </w:r>
          </w:p>
        </w:tc>
        <w:tc>
          <w:tcPr>
            <w:tcW w:w="2977" w:type="dxa"/>
          </w:tcPr>
          <w:p w:rsidR="007A4FD8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Приготувати на власний смак гарячий напій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Записати в зошит «Які бувають гарячі напої?»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Записати в зошит рецепт приготування</w:t>
            </w:r>
          </w:p>
          <w:p w:rsidR="00E20EC2" w:rsidRP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Зробити фото власноруч приготованого гарячого напою.</w:t>
            </w:r>
          </w:p>
        </w:tc>
      </w:tr>
      <w:tr w:rsidR="007A4FD8" w:rsidRPr="003D4B28" w:rsidTr="007A4FD8">
        <w:tc>
          <w:tcPr>
            <w:tcW w:w="1384" w:type="dxa"/>
          </w:tcPr>
          <w:p w:rsidR="007A4FD8" w:rsidRPr="00684C2D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5-А, 5-Б (хлопці)</w:t>
            </w:r>
          </w:p>
        </w:tc>
        <w:tc>
          <w:tcPr>
            <w:tcW w:w="1165" w:type="dxa"/>
          </w:tcPr>
          <w:p w:rsidR="007A4FD8" w:rsidRPr="00684C2D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11.03 по 01.04</w:t>
            </w:r>
          </w:p>
        </w:tc>
        <w:tc>
          <w:tcPr>
            <w:tcW w:w="1387" w:type="dxa"/>
          </w:tcPr>
          <w:p w:rsidR="007A4FD8" w:rsidRPr="00684C2D" w:rsidRDefault="007A4FD8" w:rsidP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«Писанка (оберіг)» </w:t>
            </w:r>
          </w:p>
        </w:tc>
        <w:tc>
          <w:tcPr>
            <w:tcW w:w="2976" w:type="dxa"/>
          </w:tcPr>
          <w:p w:rsidR="007A4FD8" w:rsidRPr="007A4FD8" w:rsidRDefault="007A4FD8" w:rsidP="007A4FD8">
            <w:pPr>
              <w:rPr>
                <w:i/>
                <w:sz w:val="28"/>
                <w:szCs w:val="28"/>
                <w:lang w:val="uk-UA"/>
              </w:rPr>
            </w:pPr>
            <w:r w:rsidRPr="007A4FD8">
              <w:rPr>
                <w:i/>
                <w:sz w:val="28"/>
                <w:szCs w:val="28"/>
                <w:lang w:val="uk-UA"/>
              </w:rPr>
              <w:t>Технологія виготовлення писанок</w:t>
            </w:r>
          </w:p>
        </w:tc>
        <w:tc>
          <w:tcPr>
            <w:tcW w:w="4820" w:type="dxa"/>
          </w:tcPr>
          <w:p w:rsidR="007A4FD8" w:rsidRDefault="007A4FD8" w:rsidP="00684C2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 (писанка). Планування роботи з виконання проекту.</w:t>
            </w:r>
          </w:p>
          <w:p w:rsidR="007A4FD8" w:rsidRDefault="007A4FD8" w:rsidP="00684C2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писанки методом фантазування. Графічне зображення.</w:t>
            </w:r>
          </w:p>
          <w:p w:rsidR="007A4FD8" w:rsidRDefault="007A4FD8" w:rsidP="00684C2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матеріалів та інструментів для виготовлення писанки.</w:t>
            </w:r>
          </w:p>
          <w:p w:rsidR="007A4FD8" w:rsidRDefault="007A4FD8" w:rsidP="00684C2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яйця, нанесення розмітки</w:t>
            </w:r>
          </w:p>
          <w:p w:rsidR="007A4FD8" w:rsidRPr="00684C2D" w:rsidRDefault="007A4FD8" w:rsidP="00684C2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писанки (на власний вибір)</w:t>
            </w:r>
          </w:p>
        </w:tc>
        <w:tc>
          <w:tcPr>
            <w:tcW w:w="2977" w:type="dxa"/>
          </w:tcPr>
          <w:p w:rsidR="007A4FD8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Підготувати яйце (протерти оцтом)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Вибрати орнамент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нанести розмітку на яйце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Оздобити писанку на власний вибір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Зробити фото виробу</w:t>
            </w:r>
          </w:p>
          <w:p w:rsid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Записати в зошит які бувають види писанок</w:t>
            </w:r>
          </w:p>
          <w:p w:rsidR="00E20EC2" w:rsidRPr="00E20EC2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Є) Записати в зошит послідовність виготовлення писанки на власний вибір.</w:t>
            </w:r>
          </w:p>
        </w:tc>
      </w:tr>
      <w:tr w:rsidR="007A4FD8" w:rsidRPr="003D4B28" w:rsidTr="007A4FD8">
        <w:tc>
          <w:tcPr>
            <w:tcW w:w="1384" w:type="dxa"/>
          </w:tcPr>
          <w:p w:rsidR="007A4FD8" w:rsidRPr="003D4B28" w:rsidRDefault="007A4FD8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7A4FD8" w:rsidRPr="00684C2D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08.04</w:t>
            </w:r>
          </w:p>
        </w:tc>
        <w:tc>
          <w:tcPr>
            <w:tcW w:w="1387" w:type="dxa"/>
          </w:tcPr>
          <w:p w:rsidR="007A4FD8" w:rsidRDefault="007A4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«Головоломка з дроту»</w:t>
            </w:r>
          </w:p>
          <w:p w:rsidR="007A4FD8" w:rsidRPr="00684C2D" w:rsidRDefault="007A4FD8" w:rsidP="00684C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A4FD8" w:rsidRPr="007A4FD8" w:rsidRDefault="007A4FD8" w:rsidP="007A4FD8">
            <w:pPr>
              <w:rPr>
                <w:i/>
                <w:sz w:val="28"/>
                <w:szCs w:val="28"/>
                <w:lang w:val="uk-UA"/>
              </w:rPr>
            </w:pPr>
            <w:r w:rsidRPr="007A4FD8">
              <w:rPr>
                <w:i/>
                <w:sz w:val="28"/>
                <w:szCs w:val="28"/>
                <w:lang w:val="uk-UA"/>
              </w:rPr>
              <w:t>Технологія обробки дроту. Додаткові технології: Технологія обробки тонколистового металу.</w:t>
            </w:r>
          </w:p>
        </w:tc>
        <w:tc>
          <w:tcPr>
            <w:tcW w:w="4820" w:type="dxa"/>
          </w:tcPr>
          <w:p w:rsidR="007A4FD8" w:rsidRDefault="007A4FD8" w:rsidP="00684C2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проекту. Планування роботи з виконання проекту.</w:t>
            </w:r>
          </w:p>
          <w:p w:rsidR="007A4FD8" w:rsidRDefault="007A4FD8" w:rsidP="00684C2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методом фантазування. Графічне зображення.</w:t>
            </w:r>
          </w:p>
          <w:p w:rsidR="007A4FD8" w:rsidRDefault="007A4FD8" w:rsidP="00684C2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конструкційних матеріалів для виготовлення виробу</w:t>
            </w:r>
          </w:p>
          <w:p w:rsidR="007A4FD8" w:rsidRPr="00684C2D" w:rsidRDefault="007A4FD8" w:rsidP="00684C2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виробу</w:t>
            </w:r>
          </w:p>
        </w:tc>
        <w:tc>
          <w:tcPr>
            <w:tcW w:w="2977" w:type="dxa"/>
          </w:tcPr>
          <w:p w:rsidR="007A4FD8" w:rsidRDefault="00E20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За допомогою методу фантазування </w:t>
            </w:r>
            <w:r w:rsidR="00DC58CA">
              <w:rPr>
                <w:sz w:val="28"/>
                <w:szCs w:val="28"/>
                <w:lang w:val="uk-UA"/>
              </w:rPr>
              <w:t>зробити головоломку з дроту</w:t>
            </w:r>
          </w:p>
          <w:p w:rsidR="00DC58CA" w:rsidRDefault="00DC58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Записати в зошит послідовність</w:t>
            </w:r>
          </w:p>
          <w:p w:rsidR="00DC58CA" w:rsidRPr="00E20EC2" w:rsidRDefault="00DC58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Сфотографувати виріб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E2640" w:rsidRDefault="00DE2640"/>
    <w:sectPr w:rsidR="00DE2640" w:rsidSect="007A4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347"/>
    <w:multiLevelType w:val="hybridMultilevel"/>
    <w:tmpl w:val="646E30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4827"/>
    <w:multiLevelType w:val="hybridMultilevel"/>
    <w:tmpl w:val="B94291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7F99"/>
    <w:multiLevelType w:val="hybridMultilevel"/>
    <w:tmpl w:val="0FB4CF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659E8"/>
    <w:multiLevelType w:val="hybridMultilevel"/>
    <w:tmpl w:val="EE083E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6"/>
    <w:rsid w:val="00177DAC"/>
    <w:rsid w:val="003D4B28"/>
    <w:rsid w:val="004D4DC9"/>
    <w:rsid w:val="00684C2D"/>
    <w:rsid w:val="007257A6"/>
    <w:rsid w:val="007A4FD8"/>
    <w:rsid w:val="00DC58CA"/>
    <w:rsid w:val="00DE2640"/>
    <w:rsid w:val="00E20EC2"/>
    <w:rsid w:val="00E4402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2020-04-06T13:52:00Z</dcterms:created>
  <dcterms:modified xsi:type="dcterms:W3CDTF">2020-04-12T09:52:00Z</dcterms:modified>
</cp:coreProperties>
</file>