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103"/>
        <w:gridCol w:w="5386"/>
        <w:gridCol w:w="3083"/>
      </w:tblGrid>
      <w:tr w:rsidR="009A6786" w:rsidRPr="009A6786" w:rsidTr="009A6786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9-А, 9-Б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класи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 17.03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9-Б 16.03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Народовська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Розгортання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народовців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1880–1890-х роках у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Галичині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Буковині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Закарпатті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наслідки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поразки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Австр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війнах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Пруссією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Францією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схарактеризувати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москвофільську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народовську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західноукраїнському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склавши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трьохрядну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таблицю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21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1 -5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– 17 -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Радикальний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Галичині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Утворення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партій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Русько-українська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радикальна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-демократична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суспільно-політичного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західноукраїнських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землях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скласти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чотирьохрядну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діячів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мета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Пар. 22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ідготувати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розповідь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 про «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український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П’ємонт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іально-економічного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Індустріальна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модернізація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Монополізація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спеціалізація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промисловості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Кооперативний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діаграми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промисловості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на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землях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владою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 -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кооперативного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Пар. 23, 27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,  </w:t>
            </w: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ідготувати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реферат</w:t>
            </w:r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 про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українських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підприємців-меценатів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Всесвітня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9-А, 9-Б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класи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Мейдзі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Японській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імперії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Початок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японської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експансії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робота з картою на ст. 95 (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Японії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 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Мейдзі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вказавши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Пар. 23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напрямки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японської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експансії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Сунь Ятсен.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Сіньхайська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Спроби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модернізації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Османської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імперії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карту і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легенду (ст. 198),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коментарі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ілюстрацій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проаналізувати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висновки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(ст. 203, 210)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Пар. 24, 25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, ст. 211,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</w:rPr>
              <w:t xml:space="preserve"> № 1 – 7-усно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наприкінці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ХІ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Утворення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військово-політичних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блоків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Троїстий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 і Антанта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Скласти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схему «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Військово-політичні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блоки»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причини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агресивних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намі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ів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ворогуючих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держав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Пар. 26 –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опрацювати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 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225,  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завд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№ 1 – 12 –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спрогнозувати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бачення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ситуації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через 20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рокі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9A6786" w:rsidRPr="009A6786" w:rsidTr="009A6786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ідного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краю – 9-А, 9-Б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класи</w:t>
            </w:r>
            <w:proofErr w:type="spellEnd"/>
          </w:p>
        </w:tc>
      </w:tr>
      <w:tr w:rsidR="009A6786" w:rsidRPr="009A6786" w:rsidTr="009A6786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9-А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9-Б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краю 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початку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ХХ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століття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провідні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економіки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Донецько-Криворізького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басейну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6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схарактеризувати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сільського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</w:t>
            </w:r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ї-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письм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86" w:rsidRPr="009A6786" w:rsidRDefault="009A6786" w:rsidP="009A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ідготувати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відкриття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металургійних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комбінатів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</w:t>
            </w:r>
            <w:proofErr w:type="spellEnd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A6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</w:tr>
    </w:tbl>
    <w:p w:rsidR="008D3D22" w:rsidRDefault="008D3D22"/>
    <w:p w:rsidR="008D3D22" w:rsidRDefault="008D3D22">
      <w:r>
        <w:br w:type="page"/>
      </w:r>
    </w:p>
    <w:p w:rsidR="008D3D22" w:rsidRDefault="008D3D22" w:rsidP="008D3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(06.04 2020 – 24.04 2020)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5386"/>
        <w:gridCol w:w="3083"/>
      </w:tblGrid>
      <w:tr w:rsidR="008D3D22" w:rsidTr="008D3D22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– 9-А, 9-Б класи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 07.04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 06.04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Політизація та радикалізація українського національного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відродження\руху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Створення і діяльність політичних партій, культурно-освітніх і військово-спортивних організацій. Проблеми консолідації української нації. Самостійницька й автономістська течії в національному русі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та пояснити терміни  і поняття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першоджерела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відтворити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 пам’яті схему  «Політичні течії українського національного відродження» – ст. 213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особливості українського національного руху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прізвища діячів національного відродження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Пар. 24, 28 – опрацювати,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216,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11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D3D22" w:rsidRDefault="008D3D2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249, № 1 – 6 – усно 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Наростання політичної напруженості. Події російської революції 1905–1907 рр. в Україні. Діяльність українських парламентських громад у І і ІІ Державних думах. «Українське питання» в ІІІ і ІV Державних думах. Товариство українських поступовців. Українське представництво в Галицькому сеймі та австрійському парламенті у Відні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зобразити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графічно події революції 1905-1907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рр.в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Україні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♦дібрати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текст до ілюстрацій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політичних партій, що утворилися після революції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♦схарактеризувати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діяльність українців у І та ІІ Державних думах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 25, 29 – опрацювати, 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255, № 1 – 14 – усно</w:t>
            </w:r>
          </w:p>
          <w:p w:rsidR="008D3D22" w:rsidRDefault="008D3D22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249, № 7 – 11 – усно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Аграрна реформа російського уряду та її вплив на Україну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терміни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письмово,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записати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а)причини; б) мету столипінської аграрної реформи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Пар. 26 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.,ст.234, № 1,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№ 12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підготувати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«П. Столипін – визначний державний діяч»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 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 22.04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Український політичний і національно-культурний рух у 1907–1914 рр. Реформа виборчої системи в Австро-Угорщині. Посилення тиску з боку російської імперської влади на український рух. Прояви ксенофобії та шовінізму. «Справа Бейліса»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виписати</w:t>
            </w:r>
            <w:r>
              <w:rPr>
                <w:rFonts w:ascii="Times New Roman" w:hAnsi="Times New Roman" w:cs="Times New Roman"/>
                <w:lang w:val="uk-UA"/>
              </w:rPr>
              <w:t xml:space="preserve">  та пояснити терміни  і поняття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таблицю «Українські політичні партії 1905-1907 рр.» : а)назва партії, б)прізвище діячів, в)мета/програма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Пар. 26 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.,ст.234, № 2 – 6, 8-11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підготувати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інформацію «Справа Бейліса : причини та наслідки»  </w:t>
            </w:r>
          </w:p>
        </w:tc>
      </w:tr>
      <w:tr w:rsidR="008D3D22" w:rsidRPr="00500A3B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</w:t>
            </w:r>
          </w:p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хронологічну таблицю головних подій по темі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 опрацювати терміни  і поняття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 тестів, вказати вірний варіант відповіді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Піготувати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порівняльну таблицю «Ідеї автономії та самостійності в програмах українських політичних парій Наддніпрянщини»</w:t>
            </w:r>
          </w:p>
        </w:tc>
      </w:tr>
      <w:tr w:rsidR="008D3D22" w:rsidTr="008D3D22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рідного краю – 9-А, 9-Б класи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9-А </w:t>
            </w:r>
          </w:p>
          <w:p w:rsidR="008D3D22" w:rsidRDefault="008D3D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14.04</w:t>
            </w:r>
          </w:p>
          <w:p w:rsidR="008D3D22" w:rsidRDefault="008D3D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9-Б</w:t>
            </w:r>
          </w:p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та соціальний рухи у краї на початку ХХ століття.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прізвища видатних діячів нашого краю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тези до пункту «Часопис «Дніпрові хвилі»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документи сайту Дніпропетровського історичного музею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Підготувати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діяльність катеринославської «Просвіти»</w:t>
            </w:r>
          </w:p>
        </w:tc>
      </w:tr>
      <w:tr w:rsidR="008D3D22" w:rsidTr="008D3D22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Всесвітня історія – 9-А, 9-Б класи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боротьби за переділ колоніального світу. Міжнародні кризи та збройні конфлікти на початку ХІХ ст. Україна в геополітичних планах Російської, Німецької, Австро-Угорської імперій на зламі ХІХ–ХХ ст.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таблицю</w:t>
            </w:r>
            <w:r>
              <w:rPr>
                <w:rFonts w:ascii="Times New Roman" w:hAnsi="Times New Roman" w:cs="Times New Roman"/>
                <w:lang w:val="uk-UA"/>
              </w:rPr>
              <w:t xml:space="preserve"> «Військово-політичні блоки» :а ) назва, б) рік створення, в)країни, що ввійшли, г)мета ворогуючих блоків,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документ (ст.220-221)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♦робота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легендою карти «Європа в к.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ХІХ-поч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ХХ ст.»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перечислити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міжнародні кризи та конфлікти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Пар. 26 – опрацювати,  </w:t>
            </w:r>
          </w:p>
          <w:p w:rsidR="008D3D22" w:rsidRDefault="008D3D2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Ст.225, № 1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-усно</w:t>
            </w:r>
            <w:proofErr w:type="spellEnd"/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Урізноманітнення форм і напрямів освіти. Університет як автономна інституція. Поява вищих навчальних закладів технічного профілю. Наукові й технічні досягнення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♦ознайомитися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прізвищами мандрівників-географів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таблицю</w:t>
            </w:r>
            <w:r>
              <w:rPr>
                <w:rFonts w:ascii="Times New Roman" w:hAnsi="Times New Roman" w:cs="Times New Roman"/>
                <w:lang w:val="uk-UA"/>
              </w:rPr>
              <w:t xml:space="preserve"> «Розвиток науки і техніки» : а)галузь науки, б)прізвище діяча, в)досягнення, 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олівцем п.4, визначити погляди кожного з філософів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 27 – опрацювати, 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234,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 1 – 7-усно, 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r>
              <w:rPr>
                <w:rFonts w:ascii="Times New Roman" w:hAnsi="Times New Roman" w:cs="Times New Roman"/>
                <w:lang w:val="uk-UA"/>
              </w:rPr>
              <w:t xml:space="preserve"> 7 тестів по темі «Освіта»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3D22" w:rsidTr="008D3D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Література та мистецтво. Зародження масової культури. Масове виробництво. Науково-технічна революція зламу ХІХ–ХХ ст. та її вплив на людину й суспільства. Зміни у вигляді міст і сіл. Одяг. Індустріальні та традиційні суспільства. Емансипація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схему</w:t>
            </w:r>
            <w:r>
              <w:rPr>
                <w:rFonts w:ascii="Times New Roman" w:hAnsi="Times New Roman" w:cs="Times New Roman"/>
                <w:lang w:val="uk-UA"/>
              </w:rPr>
              <w:t xml:space="preserve"> «Напрямки розвитку літератури»  </w:t>
            </w:r>
          </w:p>
          <w:p w:rsidR="008D3D22" w:rsidRDefault="008D3D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♦продовжити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заповнення таблиці «Розвиток літератури та мистецтва в к. ХІЇ- на поч. ХХ ст.»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2" w:rsidRDefault="008D3D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Пар. 28 – опрацювати,  </w:t>
            </w:r>
          </w:p>
          <w:p w:rsidR="008D3D22" w:rsidRDefault="008D3D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ст. 246,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№ 1 –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–усно</w:t>
            </w:r>
            <w:proofErr w:type="spellEnd"/>
          </w:p>
          <w:p w:rsidR="008D3D22" w:rsidRDefault="008D3D22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закінчити таблицю</w:t>
            </w:r>
          </w:p>
        </w:tc>
      </w:tr>
    </w:tbl>
    <w:p w:rsidR="008D3D22" w:rsidRDefault="008D3D22" w:rsidP="008D3D2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8D3D22" w:rsidRDefault="008D3D22" w:rsidP="008D3D22">
      <w:pPr>
        <w:rPr>
          <w:lang w:val="uk-UA" w:eastAsia="en-US"/>
        </w:rPr>
      </w:pPr>
    </w:p>
    <w:p w:rsidR="009604AD" w:rsidRDefault="009604AD" w:rsidP="009604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0675F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30675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30675F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3067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675F"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 w:rsidRPr="0030675F"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604AD" w:rsidRPr="00AB6404" w:rsidRDefault="009604AD" w:rsidP="00960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(27</w:t>
      </w:r>
      <w:r w:rsidRPr="0030675F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 2020 – 11</w:t>
      </w:r>
      <w:r w:rsidRPr="0030675F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3067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8469"/>
      </w:tblGrid>
      <w:tr w:rsidR="009604AD" w:rsidTr="00230769">
        <w:tc>
          <w:tcPr>
            <w:tcW w:w="14560" w:type="dxa"/>
            <w:gridSpan w:val="3"/>
          </w:tcPr>
          <w:p w:rsidR="009604AD" w:rsidRPr="00132105" w:rsidRDefault="009604AD" w:rsidP="00230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– 9-А, 9-Б класи</w:t>
            </w:r>
          </w:p>
        </w:tc>
      </w:tr>
      <w:tr w:rsidR="009604AD" w:rsidTr="00230769">
        <w:tc>
          <w:tcPr>
            <w:tcW w:w="988" w:type="dxa"/>
          </w:tcPr>
          <w:p w:rsidR="009604AD" w:rsidRPr="0030675F" w:rsidRDefault="009604AD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</w:tcPr>
          <w:p w:rsidR="009604AD" w:rsidRPr="0030675F" w:rsidRDefault="009604AD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469" w:type="dxa"/>
          </w:tcPr>
          <w:p w:rsidR="009604AD" w:rsidRPr="0030675F" w:rsidRDefault="009604AD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604AD" w:rsidRPr="004545B7" w:rsidTr="00230769">
        <w:tc>
          <w:tcPr>
            <w:tcW w:w="988" w:type="dxa"/>
          </w:tcPr>
          <w:p w:rsidR="009604AD" w:rsidRPr="006875FD" w:rsidRDefault="009604AD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75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5103" w:type="dxa"/>
          </w:tcPr>
          <w:p w:rsidR="009604AD" w:rsidRPr="004545B7" w:rsidRDefault="009604AD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Практична робота</w:t>
            </w:r>
          </w:p>
          <w:p w:rsidR="009604AD" w:rsidRPr="00D51927" w:rsidRDefault="009604AD" w:rsidP="0023076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469" w:type="dxa"/>
          </w:tcPr>
          <w:p w:rsidR="009604AD" w:rsidRPr="004545B7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 w:rsidRPr="004545B7">
              <w:rPr>
                <w:rFonts w:ascii="Times New Roman" w:hAnsi="Times New Roman" w:cs="Times New Roman"/>
                <w:lang w:val="uk-UA"/>
              </w:rPr>
              <w:t>проаналізувати</w:t>
            </w:r>
            <w:proofErr w:type="spellEnd"/>
            <w:r w:rsidRPr="004545B7">
              <w:rPr>
                <w:rFonts w:ascii="Times New Roman" w:hAnsi="Times New Roman" w:cs="Times New Roman"/>
                <w:lang w:val="uk-UA"/>
              </w:rPr>
              <w:t xml:space="preserve"> програмні документи товариства «Просвіта» та </w:t>
            </w:r>
            <w:r w:rsidRPr="005F3880">
              <w:rPr>
                <w:rFonts w:ascii="Times New Roman" w:hAnsi="Times New Roman" w:cs="Times New Roman"/>
                <w:b/>
                <w:lang w:val="uk-UA"/>
              </w:rPr>
              <w:t>укласти</w:t>
            </w:r>
            <w:r w:rsidRPr="004545B7">
              <w:rPr>
                <w:rFonts w:ascii="Times New Roman" w:hAnsi="Times New Roman" w:cs="Times New Roman"/>
                <w:lang w:val="uk-UA"/>
              </w:rPr>
              <w:t xml:space="preserve"> уявний план діяльності його міського осередку в Галичині на початку ХХ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545B7"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235-236 - опрацювати</w:t>
            </w:r>
          </w:p>
          <w:p w:rsidR="009604AD" w:rsidRPr="005F3880" w:rsidRDefault="009604AD" w:rsidP="0023076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236,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№1-10, з яких три (на вибір) - </w:t>
            </w:r>
            <w:r w:rsidRPr="005F3880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  <w:p w:rsidR="009604AD" w:rsidRPr="005F3880" w:rsidRDefault="009604AD" w:rsidP="002307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249-251 - опрацювати</w:t>
            </w:r>
          </w:p>
        </w:tc>
      </w:tr>
      <w:tr w:rsidR="009604AD" w:rsidRPr="00A602C7" w:rsidTr="00230769">
        <w:tc>
          <w:tcPr>
            <w:tcW w:w="988" w:type="dxa"/>
          </w:tcPr>
          <w:p w:rsidR="009604AD" w:rsidRPr="004549C3" w:rsidRDefault="009604AD" w:rsidP="0023076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9-А</w:t>
            </w:r>
          </w:p>
          <w:p w:rsidR="009604AD" w:rsidRPr="006875FD" w:rsidRDefault="009604AD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75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</w:t>
            </w:r>
          </w:p>
          <w:p w:rsidR="009604AD" w:rsidRPr="004549C3" w:rsidRDefault="009604AD" w:rsidP="0023076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9-Б</w:t>
            </w:r>
          </w:p>
          <w:p w:rsidR="009604AD" w:rsidRPr="006875FD" w:rsidRDefault="009604AD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75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04.05</w:t>
            </w:r>
          </w:p>
        </w:tc>
        <w:tc>
          <w:tcPr>
            <w:tcW w:w="5103" w:type="dxa"/>
          </w:tcPr>
          <w:p w:rsidR="009604AD" w:rsidRPr="00D51927" w:rsidRDefault="009604AD" w:rsidP="0023076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1915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Підсумково-узагальнюючий урок</w:t>
            </w:r>
            <w:r w:rsidRPr="00DD1B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F38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«УКРАЇНА ПОЧАТКУ ХХ СТОЛІТТЯ ПЕРЕД ВИКЛИКАМИ МОДЕРНІЗАЦІЇ»</w:t>
            </w:r>
          </w:p>
        </w:tc>
        <w:tc>
          <w:tcPr>
            <w:tcW w:w="8469" w:type="dxa"/>
          </w:tcPr>
          <w:p w:rsidR="009604AD" w:rsidRPr="005F3880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3880">
              <w:rPr>
                <w:rFonts w:ascii="Times New Roman" w:hAnsi="Times New Roman" w:cs="Times New Roman"/>
                <w:lang w:val="uk-UA"/>
              </w:rPr>
              <w:t>♦повторити</w:t>
            </w:r>
            <w:proofErr w:type="spellEnd"/>
            <w:r w:rsidRPr="005F3880">
              <w:rPr>
                <w:rFonts w:ascii="Times New Roman" w:hAnsi="Times New Roman" w:cs="Times New Roman"/>
                <w:lang w:val="uk-UA"/>
              </w:rPr>
              <w:t xml:space="preserve"> терміни  і поняття</w:t>
            </w:r>
          </w:p>
          <w:p w:rsidR="009604AD" w:rsidRPr="005F3880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3880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F3880">
              <w:rPr>
                <w:rFonts w:ascii="Times New Roman" w:hAnsi="Times New Roman" w:cs="Times New Roman"/>
                <w:lang w:val="uk-UA"/>
              </w:rPr>
              <w:t>т</w:t>
            </w:r>
            <w:proofErr w:type="spellEnd"/>
            <w:r w:rsidRPr="005F3880">
              <w:rPr>
                <w:rFonts w:ascii="Times New Roman" w:hAnsi="Times New Roman" w:cs="Times New Roman"/>
                <w:lang w:val="uk-UA"/>
              </w:rPr>
              <w:t>. 25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F388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№1-7, з яких три (на вибір) - </w:t>
            </w:r>
            <w:r w:rsidRPr="005F3880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  <w:p w:rsidR="009604AD" w:rsidRPr="005F3880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3880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тести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використовуючи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підручника (ст. 252)</w:t>
            </w:r>
          </w:p>
          <w:p w:rsidR="009604AD" w:rsidRPr="00DC29DD" w:rsidRDefault="009604AD" w:rsidP="00230769">
            <w:pPr>
              <w:rPr>
                <w:sz w:val="18"/>
                <w:szCs w:val="18"/>
                <w:lang w:val="uk-UA"/>
              </w:rPr>
            </w:pPr>
            <w:proofErr w:type="spellStart"/>
            <w:r w:rsidRPr="005F3880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FE26D0">
              <w:rPr>
                <w:rFonts w:ascii="Times New Roman" w:hAnsi="Times New Roman" w:cs="Times New Roman"/>
                <w:lang w:val="uk-UA"/>
              </w:rPr>
              <w:t>ар</w:t>
            </w:r>
            <w:proofErr w:type="spellEnd"/>
            <w:r w:rsidRPr="00FE26D0">
              <w:rPr>
                <w:rFonts w:ascii="Times New Roman" w:hAnsi="Times New Roman" w:cs="Times New Roman"/>
                <w:lang w:val="uk-UA"/>
              </w:rPr>
              <w:t>. 2</w:t>
            </w:r>
            <w:r>
              <w:rPr>
                <w:rFonts w:ascii="Times New Roman" w:hAnsi="Times New Roman" w:cs="Times New Roman"/>
                <w:lang w:val="uk-UA"/>
              </w:rPr>
              <w:t>3 -  29</w:t>
            </w:r>
            <w:r w:rsidRPr="00FE26D0">
              <w:rPr>
                <w:rFonts w:ascii="Times New Roman" w:hAnsi="Times New Roman" w:cs="Times New Roman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</w:t>
            </w:r>
          </w:p>
        </w:tc>
      </w:tr>
      <w:tr w:rsidR="009604AD" w:rsidRPr="006875FD" w:rsidTr="00230769">
        <w:tc>
          <w:tcPr>
            <w:tcW w:w="988" w:type="dxa"/>
          </w:tcPr>
          <w:p w:rsidR="009604AD" w:rsidRPr="006875FD" w:rsidRDefault="009604AD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75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06.05</w:t>
            </w:r>
          </w:p>
        </w:tc>
        <w:tc>
          <w:tcPr>
            <w:tcW w:w="5103" w:type="dxa"/>
          </w:tcPr>
          <w:p w:rsidR="009604AD" w:rsidRPr="006875F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r w:rsidRPr="006875FD">
              <w:rPr>
                <w:rFonts w:ascii="Times New Roman" w:hAnsi="Times New Roman" w:cs="Times New Roman"/>
                <w:lang w:val="uk-UA"/>
              </w:rPr>
              <w:t>Вплив процесів модернізації на суспільне життя українців, зміни у світовідчутті людини. Урізноманітнення форм і напрямів освіти. Боротьба за створення українського університету у Львові. Церковне життя. Емансипація жінки</w:t>
            </w:r>
          </w:p>
        </w:tc>
        <w:tc>
          <w:tcPr>
            <w:tcW w:w="8469" w:type="dxa"/>
          </w:tcPr>
          <w:p w:rsidR="009604AD" w:rsidRPr="006875F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75FD"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 w:rsidRPr="006875FD">
              <w:rPr>
                <w:rFonts w:ascii="Times New Roman" w:hAnsi="Times New Roman" w:cs="Times New Roman"/>
                <w:lang w:val="uk-UA"/>
              </w:rPr>
              <w:t xml:space="preserve"> першоджерела</w:t>
            </w:r>
          </w:p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 xml:space="preserve">з п.4 </w:t>
            </w:r>
            <w:r w:rsidRPr="006875FD"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r>
              <w:rPr>
                <w:rFonts w:ascii="Times New Roman" w:hAnsi="Times New Roman" w:cs="Times New Roman"/>
                <w:lang w:val="uk-UA"/>
              </w:rPr>
              <w:t xml:space="preserve"> вищі навчальні заклади, рік та місце їх заснування</w:t>
            </w:r>
          </w:p>
          <w:p w:rsidR="009604AD" w:rsidRPr="006875F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75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здійснити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аналіз стану початкової, середньої, вищої освіти</w:t>
            </w:r>
          </w:p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75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30, пункти 1-4 - о</w:t>
            </w:r>
            <w:r w:rsidRPr="006875FD">
              <w:rPr>
                <w:rFonts w:ascii="Times New Roman" w:hAnsi="Times New Roman" w:cs="Times New Roman"/>
                <w:lang w:val="uk-UA"/>
              </w:rPr>
              <w:t xml:space="preserve">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, стор.262,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№1-4, 8, 13 - усно</w:t>
            </w:r>
          </w:p>
          <w:p w:rsidR="009604AD" w:rsidRPr="00C50C26" w:rsidRDefault="009604AD" w:rsidP="002307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604AD" w:rsidRPr="00447189" w:rsidTr="00230769">
        <w:tc>
          <w:tcPr>
            <w:tcW w:w="14560" w:type="dxa"/>
            <w:gridSpan w:val="3"/>
          </w:tcPr>
          <w:p w:rsidR="009604AD" w:rsidRPr="00C50C26" w:rsidRDefault="009604AD" w:rsidP="00230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32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рідного краю – 9-А, 9-Б класи</w:t>
            </w:r>
          </w:p>
        </w:tc>
      </w:tr>
      <w:tr w:rsidR="009604AD" w:rsidRPr="00447189" w:rsidTr="00230769">
        <w:tc>
          <w:tcPr>
            <w:tcW w:w="988" w:type="dxa"/>
          </w:tcPr>
          <w:p w:rsidR="009604AD" w:rsidRPr="004549C3" w:rsidRDefault="009604AD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9-А </w:t>
            </w:r>
          </w:p>
          <w:p w:rsidR="009604AD" w:rsidRPr="004549C3" w:rsidRDefault="009604AD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  <w:p w:rsidR="009604AD" w:rsidRPr="004549C3" w:rsidRDefault="009604AD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9-Б</w:t>
            </w:r>
          </w:p>
          <w:p w:rsidR="009604AD" w:rsidRPr="00132105" w:rsidRDefault="009604AD" w:rsidP="002307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103" w:type="dxa"/>
          </w:tcPr>
          <w:p w:rsidR="009604AD" w:rsidRPr="00132105" w:rsidRDefault="009604AD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край перед Першою світовою війною</w:t>
            </w:r>
            <w:r w:rsidRPr="00132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9" w:type="dxa"/>
          </w:tcPr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 w:rsidRPr="00063199"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пояснити терміни і поняття</w:t>
            </w:r>
          </w:p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 w:rsidRPr="0019159E">
              <w:rPr>
                <w:rFonts w:ascii="Times New Roman" w:hAnsi="Times New Roman" w:cs="Times New Roman"/>
                <w:b/>
                <w:lang w:val="uk-UA"/>
              </w:rPr>
              <w:t>перечислити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політичні партії, які діяли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катеринославщині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напередодні війни</w:t>
            </w:r>
          </w:p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 w:rsidRPr="0019159E">
              <w:rPr>
                <w:rFonts w:ascii="Times New Roman" w:hAnsi="Times New Roman" w:cs="Times New Roman"/>
                <w:b/>
                <w:lang w:val="uk-UA"/>
              </w:rPr>
              <w:t>назвати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причини селянських виступів</w:t>
            </w:r>
          </w:p>
          <w:p w:rsidR="009604AD" w:rsidRPr="00132105" w:rsidRDefault="009604AD" w:rsidP="002307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документи сайту Дніпропетровського історичного музею</w:t>
            </w:r>
          </w:p>
        </w:tc>
      </w:tr>
      <w:tr w:rsidR="009604AD" w:rsidRPr="00447189" w:rsidTr="00230769">
        <w:tc>
          <w:tcPr>
            <w:tcW w:w="14560" w:type="dxa"/>
            <w:gridSpan w:val="3"/>
          </w:tcPr>
          <w:p w:rsidR="009604AD" w:rsidRPr="00447189" w:rsidRDefault="009604AD" w:rsidP="00230769">
            <w:pPr>
              <w:jc w:val="center"/>
              <w:rPr>
                <w:sz w:val="28"/>
                <w:szCs w:val="28"/>
                <w:lang w:val="uk-UA"/>
              </w:rPr>
            </w:pPr>
            <w:r w:rsidRPr="00132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 – 9-А, 9-Б класи</w:t>
            </w:r>
          </w:p>
        </w:tc>
      </w:tr>
      <w:tr w:rsidR="009604AD" w:rsidRPr="00CC149F" w:rsidTr="00230769">
        <w:tc>
          <w:tcPr>
            <w:tcW w:w="988" w:type="dxa"/>
          </w:tcPr>
          <w:p w:rsidR="009604AD" w:rsidRPr="00674841" w:rsidRDefault="009604AD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103" w:type="dxa"/>
          </w:tcPr>
          <w:p w:rsidR="009604AD" w:rsidRPr="00CC149F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r w:rsidRPr="00CC149F">
              <w:rPr>
                <w:rFonts w:ascii="Times New Roman" w:hAnsi="Times New Roman" w:cs="Times New Roman"/>
                <w:lang w:val="uk-UA"/>
              </w:rPr>
              <w:t>Література та мистецтво. Зародження масової культури. Масове виробництво. Науково-технічна революція зламу ХІХ–ХХ ст. та її вплив на людину й суспільства. Зміни у вигляді міст і сіл. Одяг. Індустріальні та традиційні суспільства. Емансипація</w:t>
            </w:r>
          </w:p>
        </w:tc>
        <w:tc>
          <w:tcPr>
            <w:tcW w:w="8469" w:type="dxa"/>
          </w:tcPr>
          <w:p w:rsidR="009604A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2A34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проаналізувати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 розвитку живопису, музики, архітектури</w:t>
            </w:r>
          </w:p>
          <w:p w:rsidR="009604AD" w:rsidRPr="00DC67FD" w:rsidRDefault="009604AD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C67FD">
              <w:rPr>
                <w:rFonts w:ascii="Times New Roman" w:hAnsi="Times New Roman" w:cs="Times New Roman"/>
                <w:lang w:val="uk-UA"/>
              </w:rPr>
              <w:t>працювати</w:t>
            </w:r>
            <w:proofErr w:type="spellEnd"/>
            <w:r w:rsidRPr="00DC67FD">
              <w:rPr>
                <w:rFonts w:ascii="Times New Roman" w:hAnsi="Times New Roman" w:cs="Times New Roman"/>
                <w:lang w:val="uk-UA"/>
              </w:rPr>
              <w:t xml:space="preserve"> терміни та поняття </w:t>
            </w:r>
            <w:r w:rsidRPr="00DC67FD">
              <w:rPr>
                <w:rFonts w:ascii="Times New Roman" w:hAnsi="Times New Roman" w:cs="Times New Roman"/>
                <w:b/>
                <w:lang w:val="uk-UA"/>
              </w:rPr>
              <w:t>- письмово</w:t>
            </w:r>
            <w:r w:rsidRPr="00DC67FD">
              <w:rPr>
                <w:rFonts w:ascii="Times New Roman" w:hAnsi="Times New Roman" w:cs="Times New Roman"/>
                <w:u w:val="single"/>
                <w:lang w:val="uk-UA"/>
              </w:rPr>
              <w:t>,</w:t>
            </w:r>
            <w:r w:rsidRPr="00DC67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604AD" w:rsidRPr="00B12A34" w:rsidRDefault="009604AD" w:rsidP="0023076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B12A34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схарактеризувати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ілюстрації, зображені в пар. 28</w:t>
            </w:r>
          </w:p>
          <w:p w:rsidR="009604AD" w:rsidRPr="00CC149F" w:rsidRDefault="009604AD" w:rsidP="00230769">
            <w:pPr>
              <w:rPr>
                <w:sz w:val="20"/>
                <w:szCs w:val="20"/>
                <w:lang w:val="uk-UA"/>
              </w:rPr>
            </w:pPr>
            <w:proofErr w:type="spellStart"/>
            <w:r w:rsidRPr="00B12A34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23 – опрацювати, стор. 246,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№1-11 – усно, №12 - </w:t>
            </w:r>
            <w:r w:rsidRPr="0019159E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</w:tc>
      </w:tr>
    </w:tbl>
    <w:p w:rsidR="009604AD" w:rsidRPr="00482DCF" w:rsidRDefault="009604AD" w:rsidP="009604AD">
      <w:pPr>
        <w:rPr>
          <w:rFonts w:ascii="Times New Roman" w:hAnsi="Times New Roman" w:cs="Times New Roman"/>
          <w:b/>
          <w:sz w:val="16"/>
          <w:szCs w:val="16"/>
        </w:rPr>
      </w:pPr>
    </w:p>
    <w:p w:rsidR="009604AD" w:rsidRPr="00BF425F" w:rsidRDefault="009604AD" w:rsidP="009604AD">
      <w:pPr>
        <w:rPr>
          <w:lang w:val="uk-UA"/>
        </w:rPr>
      </w:pPr>
      <w:bookmarkStart w:id="0" w:name="_GoBack"/>
      <w:bookmarkEnd w:id="0"/>
    </w:p>
    <w:p w:rsidR="009604AD" w:rsidRDefault="009604AD" w:rsidP="009604AD">
      <w:pPr>
        <w:rPr>
          <w:lang w:val="uk-UA"/>
        </w:rPr>
      </w:pPr>
    </w:p>
    <w:p w:rsidR="009604AD" w:rsidRDefault="009604AD" w:rsidP="009604AD">
      <w:pPr>
        <w:rPr>
          <w:lang w:val="uk-UA"/>
        </w:rPr>
      </w:pPr>
    </w:p>
    <w:p w:rsidR="009604AD" w:rsidRPr="00AF5AA7" w:rsidRDefault="009604AD" w:rsidP="009604AD">
      <w:pPr>
        <w:rPr>
          <w:lang w:val="uk-UA"/>
        </w:rPr>
      </w:pPr>
    </w:p>
    <w:p w:rsidR="00996F3F" w:rsidRPr="008D3D22" w:rsidRDefault="00996F3F">
      <w:pPr>
        <w:rPr>
          <w:lang w:val="uk-UA"/>
        </w:rPr>
      </w:pPr>
    </w:p>
    <w:sectPr w:rsidR="00996F3F" w:rsidRPr="008D3D22" w:rsidSect="008D3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786"/>
    <w:rsid w:val="00500A3B"/>
    <w:rsid w:val="008D3D22"/>
    <w:rsid w:val="009604AD"/>
    <w:rsid w:val="00996F3F"/>
    <w:rsid w:val="009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D3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7673</Characters>
  <Application>Microsoft Office Word</Application>
  <DocSecurity>0</DocSecurity>
  <Lines>63</Lines>
  <Paragraphs>17</Paragraphs>
  <ScaleCrop>false</ScaleCrop>
  <Company>rodamas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2020-04-08T17:03:00Z</dcterms:created>
  <dcterms:modified xsi:type="dcterms:W3CDTF">2020-05-06T09:46:00Z</dcterms:modified>
</cp:coreProperties>
</file>