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3" w:rsidRDefault="003536A3" w:rsidP="00353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Англійська мова</w:t>
      </w:r>
    </w:p>
    <w:tbl>
      <w:tblPr>
        <w:tblStyle w:val="a3"/>
        <w:tblW w:w="10938" w:type="dxa"/>
        <w:tblInd w:w="-1168" w:type="dxa"/>
        <w:tblLook w:val="04A0" w:firstRow="1" w:lastRow="0" w:firstColumn="1" w:lastColumn="0" w:noHBand="0" w:noVBand="1"/>
      </w:tblPr>
      <w:tblGrid>
        <w:gridCol w:w="553"/>
        <w:gridCol w:w="2271"/>
        <w:gridCol w:w="2017"/>
        <w:gridCol w:w="2240"/>
        <w:gridCol w:w="1902"/>
        <w:gridCol w:w="1955"/>
      </w:tblGrid>
      <w:tr w:rsidR="003536A3" w:rsidTr="003536A3">
        <w:trPr>
          <w:trHeight w:val="78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6-А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16.03.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Київ- столиця України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вміти представити та запитати про визначні місця Київа.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Теперішній неозначений час.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 Повторення: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№1 стр. 138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Впр. №3 стр. 139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№1стр. 140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2стр. 141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1 стр. 140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17.03.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Подорож навколо Києва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повторити утворення вміти представити та запитати про визначні місця Київа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Теперішній доконаний час.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 Повторення: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№1 стр. 140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Читання/Переклад: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Впр. №3 стр. 141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№4стр. 142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5 стр. 142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6стр. 142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18.03.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Історичні місця Києва. Маріїнський Палац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повторити утворення вміти представити та запитати про визначні місця Київа.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Минулий доконаний час.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 Повторення: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№1 стр. 138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(слова)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№1 стр. 140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(слова)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Читання/Переклад: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Впр. №1 стр. 143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№1стр. 143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5стр. 145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30.03.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Історичні місця Києва. Києво-Печерська Лавра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повторити утворення вміти представити та запитати про визначні місця Київа.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Усно/Повторення: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1 стр. 130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(слова)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№1 стр. 145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№2 стр. 146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 3 стр. 147-148 (1,3)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Читання: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№4 стр. 148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5 стр. 148 (1,2)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 Повторення: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Теперішній доконаний час.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стр. 199</w:t>
            </w:r>
          </w:p>
          <w:p w:rsidR="003536A3" w:rsidRDefault="003536A3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31.03.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Національні символи України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повторити утворення вміти представити та запитати про визначні місця Київа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Теперішній неозначений час.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Усно/прочитати/ повторити правило: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стр.193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№ 3 стр. 147-148 (2,4)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Усно/ Вивчити/Виписати у словник: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№1 стр. 149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Впр. 5 стр. 148 (3,4)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536A3" w:rsidTr="003536A3">
        <w:trPr>
          <w:trHeight w:val="6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3" w:rsidRDefault="003536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: 01.04.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: З ясування напрямків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повторити утворення лексику попередньої теми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Теперішній неозначений час.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Усно/прочитати/ повторити правило: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стр.193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 3 стр. 149 с. (2,4)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Домашнє завдання: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Усно/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Вивчити/Виписати у словник:</w:t>
            </w:r>
          </w:p>
          <w:p w:rsidR="003536A3" w:rsidRDefault="003536A3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№5 стр. 151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Впр. 5 стр. 151 (3,4)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3" w:rsidRDefault="003536A3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3536A3" w:rsidRDefault="003536A3" w:rsidP="003536A3">
      <w:pPr>
        <w:rPr>
          <w:lang w:val="ru-RU"/>
        </w:rPr>
      </w:pPr>
    </w:p>
    <w:p w:rsidR="003536A3" w:rsidRPr="003536A3" w:rsidRDefault="003536A3">
      <w:pPr>
        <w:rPr>
          <w:lang w:val="ru-RU"/>
        </w:rPr>
      </w:pPr>
    </w:p>
    <w:tbl>
      <w:tblPr>
        <w:tblStyle w:val="a3"/>
        <w:tblW w:w="11116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22"/>
        <w:gridCol w:w="4091"/>
      </w:tblGrid>
      <w:tr w:rsidR="00BE61B9" w:rsidRPr="00B31C49" w:rsidTr="00756FAE">
        <w:trPr>
          <w:trHeight w:val="32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8" w:rsidRPr="007E7684" w:rsidRDefault="009B56C8" w:rsidP="009B56C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 w:rsidR="00AB565F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14</w:t>
            </w:r>
            <w:r w:rsidRPr="007E768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9B56C8" w:rsidRPr="007E7684" w:rsidRDefault="009B56C8" w:rsidP="009B56C8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 w:rsidR="00AB565F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Шкільні предмети</w:t>
            </w:r>
          </w:p>
          <w:p w:rsidR="009B56C8" w:rsidRPr="00ED1C2D" w:rsidRDefault="009B56C8" w:rsidP="00AB565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Опрацювання: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 w:rsidR="00AB565F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Модальні дієслова. Ознайомлення з новою лексикою теми.</w:t>
            </w:r>
          </w:p>
          <w:p w:rsidR="009B56C8" w:rsidRDefault="009B56C8" w:rsidP="009B56C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AB565F" w:rsidRDefault="00AB565F" w:rsidP="009B56C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Усно:</w:t>
            </w:r>
          </w:p>
          <w:p w:rsidR="00AB565F" w:rsidRPr="00AB565F" w:rsidRDefault="00AB565F" w:rsidP="009B56C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B565F">
              <w:rPr>
                <w:rFonts w:ascii="Times New Roman" w:hAnsi="Times New Roman"/>
                <w:sz w:val="18"/>
                <w:szCs w:val="18"/>
                <w:lang w:val="uk-UA"/>
              </w:rPr>
              <w:t>Впр. 1 стр. 160</w:t>
            </w:r>
          </w:p>
          <w:p w:rsidR="00AB565F" w:rsidRDefault="00AB565F" w:rsidP="009B56C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Виписати слова у словник. Вивчити.</w:t>
            </w:r>
          </w:p>
          <w:p w:rsidR="00AB565F" w:rsidRDefault="00AB565F" w:rsidP="009B56C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Письмово: </w:t>
            </w:r>
          </w:p>
          <w:p w:rsidR="00AB565F" w:rsidRDefault="00AB565F" w:rsidP="009B56C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B565F">
              <w:rPr>
                <w:rFonts w:ascii="Times New Roman" w:hAnsi="Times New Roman"/>
                <w:sz w:val="18"/>
                <w:szCs w:val="18"/>
                <w:lang w:val="uk-UA"/>
              </w:rPr>
              <w:t>Впр. 1 стр. 160</w:t>
            </w:r>
          </w:p>
          <w:p w:rsidR="00AB565F" w:rsidRDefault="00AB565F" w:rsidP="009B56C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2 стр. 161</w:t>
            </w:r>
          </w:p>
          <w:p w:rsidR="00AB565F" w:rsidRDefault="00AB565F" w:rsidP="009B56C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Читання:</w:t>
            </w:r>
          </w:p>
          <w:p w:rsidR="00AB565F" w:rsidRPr="00AB565F" w:rsidRDefault="00AB565F" w:rsidP="009B56C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3 стр. 161</w:t>
            </w:r>
          </w:p>
          <w:p w:rsidR="009B56C8" w:rsidRPr="007E7684" w:rsidRDefault="009B56C8" w:rsidP="009B56C8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BE61B9" w:rsidRPr="007E7684" w:rsidRDefault="00AB565F" w:rsidP="009B56C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4 стр. 161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F" w:rsidRPr="007E7684" w:rsidRDefault="00AB565F" w:rsidP="00AB565F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15</w:t>
            </w:r>
            <w:r w:rsidRPr="007E768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AB565F" w:rsidRPr="007E7684" w:rsidRDefault="00AB565F" w:rsidP="00AB565F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Улюблений шкільний предмет</w:t>
            </w:r>
          </w:p>
          <w:p w:rsidR="00AB565F" w:rsidRDefault="00AB565F" w:rsidP="00AB565F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Опрацювання: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 xml:space="preserve">Модальні дієслова. Теперішній неозначений час. </w:t>
            </w:r>
          </w:p>
          <w:p w:rsidR="00AB565F" w:rsidRPr="00ED1C2D" w:rsidRDefault="00AB565F" w:rsidP="00AB565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Лексичні одиниці теми.</w:t>
            </w:r>
          </w:p>
          <w:p w:rsidR="00AB565F" w:rsidRDefault="00AB565F" w:rsidP="00AB565F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AB565F" w:rsidRDefault="00AB565F" w:rsidP="00AB565F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Усно: </w:t>
            </w:r>
            <w:r w:rsidRPr="00AB56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повторити правило утворення </w:t>
            </w:r>
            <w:r w:rsidRPr="00AB565F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AB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65F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AB565F">
              <w:rPr>
                <w:rFonts w:ascii="Times New Roman" w:hAnsi="Times New Roman"/>
                <w:sz w:val="18"/>
                <w:szCs w:val="18"/>
              </w:rPr>
              <w:t>.</w:t>
            </w:r>
            <w:r w:rsidRPr="00AB565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AB565F" w:rsidRDefault="00AB565F" w:rsidP="00AB565F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Письмово: </w:t>
            </w:r>
          </w:p>
          <w:p w:rsidR="00AB565F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5 стр. 162</w:t>
            </w:r>
          </w:p>
          <w:p w:rsidR="009F2F5C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6 стр. 162</w:t>
            </w:r>
          </w:p>
          <w:p w:rsidR="009F2F5C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Доповнити речення.</w:t>
            </w:r>
          </w:p>
          <w:p w:rsidR="009F2F5C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Виписати у словник слова, які знаходяться в таблиці.</w:t>
            </w:r>
          </w:p>
          <w:p w:rsidR="009F2F5C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Усно: </w:t>
            </w:r>
          </w:p>
          <w:p w:rsidR="009F2F5C" w:rsidRPr="00AB565F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1 стр. 163</w:t>
            </w:r>
          </w:p>
          <w:p w:rsidR="00AB565F" w:rsidRDefault="00AB565F" w:rsidP="00AB565F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9F2F5C" w:rsidRPr="009F2F5C" w:rsidRDefault="009F2F5C" w:rsidP="00AB565F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9F2F5C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Творча робота.</w:t>
            </w:r>
          </w:p>
          <w:p w:rsidR="00BE61B9" w:rsidRPr="007E7684" w:rsidRDefault="009F2F5C" w:rsidP="00AB565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Складіть та намалюйте розклад занять. Приклад впр. 1 стр. 163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C" w:rsidRPr="007E7684" w:rsidRDefault="009F2F5C" w:rsidP="009F2F5C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16</w:t>
            </w:r>
            <w:r w:rsidRPr="007E768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9F2F5C" w:rsidRPr="007E7684" w:rsidRDefault="009F2F5C" w:rsidP="009F2F5C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Розклад уроків</w:t>
            </w:r>
          </w:p>
          <w:p w:rsidR="009F2F5C" w:rsidRPr="009F2F5C" w:rsidRDefault="009F2F5C" w:rsidP="009F2F5C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Опрацювання: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 xml:space="preserve">Дієслово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to</w:t>
            </w:r>
            <w:r w:rsidRPr="003536A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have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</w:t>
            </w:r>
          </w:p>
          <w:p w:rsidR="009F2F5C" w:rsidRDefault="009F2F5C" w:rsidP="009F2F5C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9F2F5C" w:rsidRDefault="009F2F5C" w:rsidP="009F2F5C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Усно:</w:t>
            </w:r>
          </w:p>
          <w:p w:rsidR="009F2F5C" w:rsidRDefault="009F2F5C" w:rsidP="009F2F5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Прочитати та розібрати правило утворення та використання дієслова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9F2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9F2F5C" w:rsidRPr="009F2F5C" w:rsidRDefault="009F2F5C" w:rsidP="009F2F5C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9F2F5C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Письмово:</w:t>
            </w:r>
          </w:p>
          <w:p w:rsidR="009F2F5C" w:rsidRDefault="009F2F5C" w:rsidP="009F2F5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Виписати правило утворення та використання дієслова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9F2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зошит.</w:t>
            </w:r>
          </w:p>
          <w:p w:rsidR="009F2F5C" w:rsidRDefault="009F2F5C" w:rsidP="009F2F5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Скласти 5 речень з цим дієсловом. </w:t>
            </w:r>
          </w:p>
          <w:p w:rsidR="009F2F5C" w:rsidRPr="009F2F5C" w:rsidRDefault="009F2F5C" w:rsidP="009F2F5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2 стр. 164-165</w:t>
            </w:r>
          </w:p>
          <w:p w:rsidR="009F2F5C" w:rsidRPr="007E7684" w:rsidRDefault="009F2F5C" w:rsidP="009F2F5C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BE61B9" w:rsidRDefault="00941AC0" w:rsidP="009F2F5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Вивчити правило.</w:t>
            </w:r>
          </w:p>
          <w:p w:rsidR="00941AC0" w:rsidRDefault="00941AC0" w:rsidP="009F2F5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41AC0" w:rsidRPr="00941AC0" w:rsidRDefault="00941AC0" w:rsidP="009F2F5C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41AC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*Примітка: Правило використання дієслова </w:t>
            </w:r>
            <w:r w:rsidRPr="00941A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</w:t>
            </w:r>
            <w:r w:rsidRPr="00941A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1A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have</w:t>
            </w:r>
            <w:r w:rsidRPr="00941A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1AC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знаходиться в цьому файлі ворд на стр. 2.</w:t>
            </w:r>
          </w:p>
        </w:tc>
      </w:tr>
      <w:tr w:rsidR="00BE61B9" w:rsidRPr="00B31C49" w:rsidTr="00756FAE">
        <w:trPr>
          <w:trHeight w:val="40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E6" w:rsidRPr="007E7684" w:rsidRDefault="009E0FE6" w:rsidP="009E0FE6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lastRenderedPageBreak/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21</w:t>
            </w:r>
            <w:r w:rsidRPr="007E768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9E0FE6" w:rsidRPr="007E7684" w:rsidRDefault="009E0FE6" w:rsidP="009E0FE6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Розклад уроків</w:t>
            </w:r>
          </w:p>
          <w:p w:rsidR="009E0FE6" w:rsidRPr="009F2F5C" w:rsidRDefault="009E0FE6" w:rsidP="009E0FE6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Опрацювання: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 xml:space="preserve">Дієслово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to</w:t>
            </w:r>
            <w:r w:rsidRPr="009E0FE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have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 Повторення лексичних одиниць теми.</w:t>
            </w:r>
          </w:p>
          <w:p w:rsidR="009E0FE6" w:rsidRDefault="009E0FE6" w:rsidP="009E0FE6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9E0FE6" w:rsidRDefault="009E0FE6" w:rsidP="009E0FE6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Читання/Переклад</w:t>
            </w:r>
          </w:p>
          <w:p w:rsidR="009E0FE6" w:rsidRDefault="009E0FE6" w:rsidP="009E0FE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E0FE6">
              <w:rPr>
                <w:rFonts w:ascii="Times New Roman" w:hAnsi="Times New Roman"/>
                <w:sz w:val="18"/>
                <w:szCs w:val="18"/>
                <w:lang w:val="uk-UA"/>
              </w:rPr>
              <w:t>Впр. 4 стр. 165</w:t>
            </w:r>
          </w:p>
          <w:p w:rsidR="009E0FE6" w:rsidRDefault="009E0FE6" w:rsidP="009E0FE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Письмово:</w:t>
            </w:r>
          </w:p>
          <w:p w:rsidR="009E0FE6" w:rsidRDefault="009E0FE6" w:rsidP="009E0FE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3 стр. 165</w:t>
            </w:r>
          </w:p>
          <w:p w:rsidR="00756FAE" w:rsidRPr="009E0FE6" w:rsidRDefault="00756FAE" w:rsidP="009E0FE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Впр. 5 стр. 166 </w:t>
            </w:r>
          </w:p>
          <w:p w:rsidR="009E0FE6" w:rsidRPr="007E7684" w:rsidRDefault="009E0FE6" w:rsidP="009E0FE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9E0FE6" w:rsidRDefault="00756FAE" w:rsidP="009E0FE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Скласти розповідь про свій улюблений шкільний предмет. </w:t>
            </w:r>
          </w:p>
          <w:p w:rsidR="009E0FE6" w:rsidRDefault="009E0FE6" w:rsidP="009E0FE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046F3" w:rsidRPr="009E0FE6" w:rsidRDefault="00A046F3" w:rsidP="009E0FE6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E" w:rsidRPr="007E7684" w:rsidRDefault="00756FAE" w:rsidP="00756FA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22</w:t>
            </w:r>
            <w:r w:rsidRPr="007E768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756FAE" w:rsidRPr="007E7684" w:rsidRDefault="00756FAE" w:rsidP="00756FAE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Урок географії</w:t>
            </w:r>
          </w:p>
          <w:p w:rsidR="00756FAE" w:rsidRPr="009F2F5C" w:rsidRDefault="00756FAE" w:rsidP="00756FAE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Опрацювання: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Граматична структура місцезнаходження.</w:t>
            </w:r>
          </w:p>
          <w:p w:rsidR="00756FAE" w:rsidRDefault="00756FAE" w:rsidP="00756FA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756FAE" w:rsidRDefault="00756FAE" w:rsidP="00756FA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Усно:</w:t>
            </w:r>
          </w:p>
          <w:p w:rsidR="00756FAE" w:rsidRDefault="00756FAE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6FAE">
              <w:rPr>
                <w:rFonts w:ascii="Times New Roman" w:hAnsi="Times New Roman"/>
                <w:sz w:val="18"/>
                <w:szCs w:val="18"/>
                <w:lang w:val="uk-UA"/>
              </w:rPr>
              <w:t>Прочитати та розібрати правило граматичної структури місцезнаходження.</w:t>
            </w:r>
          </w:p>
          <w:p w:rsidR="00756FAE" w:rsidRDefault="00756FAE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6FAE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виписати правило у зошит.</w:t>
            </w:r>
          </w:p>
          <w:p w:rsidR="00756FAE" w:rsidRPr="00C73192" w:rsidRDefault="00C73192" w:rsidP="00756FA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731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Усно:</w:t>
            </w:r>
          </w:p>
          <w:p w:rsidR="00C73192" w:rsidRDefault="00C73192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1 стр. 167</w:t>
            </w:r>
          </w:p>
          <w:p w:rsidR="00C73192" w:rsidRDefault="00C73192" w:rsidP="00756FA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C7319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Виписати слова у словник.</w:t>
            </w:r>
          </w:p>
          <w:p w:rsidR="00C73192" w:rsidRDefault="00C73192" w:rsidP="00756FA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56FAE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Письмово:</w:t>
            </w:r>
          </w:p>
          <w:p w:rsidR="00C73192" w:rsidRPr="00C73192" w:rsidRDefault="00C73192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3192">
              <w:rPr>
                <w:rFonts w:ascii="Times New Roman" w:hAnsi="Times New Roman"/>
                <w:sz w:val="18"/>
                <w:szCs w:val="18"/>
                <w:lang w:val="uk-UA"/>
              </w:rPr>
              <w:t>Впр. 2 стр. 168</w:t>
            </w:r>
          </w:p>
          <w:p w:rsidR="00756FAE" w:rsidRPr="007E7684" w:rsidRDefault="00756FAE" w:rsidP="00756FA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756FAE" w:rsidRDefault="00C73192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Вивчити правило.</w:t>
            </w:r>
          </w:p>
          <w:p w:rsidR="00756FAE" w:rsidRDefault="00756FAE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E61B9" w:rsidRPr="00756FAE" w:rsidRDefault="00756FAE" w:rsidP="00756FA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41AC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*Примітка: Правило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  <w:r w:rsidRPr="00941AC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756FAE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Граматична структура місцез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находження </w:t>
            </w:r>
            <w:r w:rsidRPr="00941AC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знаходиться в цьому фа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йлі ворд на стр. 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2" w:rsidRPr="007E7684" w:rsidRDefault="00C73192" w:rsidP="00C7319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23</w:t>
            </w:r>
            <w:r w:rsidRPr="007E768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C73192" w:rsidRPr="007E7684" w:rsidRDefault="00C73192" w:rsidP="00C73192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На уроці географії</w:t>
            </w:r>
          </w:p>
          <w:p w:rsidR="00C73192" w:rsidRPr="009F2F5C" w:rsidRDefault="00C73192" w:rsidP="00C73192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Опрацювання: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Граматична структура місцезнаходження. Теперішній неозначений час</w:t>
            </w:r>
          </w:p>
          <w:p w:rsidR="00C73192" w:rsidRDefault="00C73192" w:rsidP="00C7319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C73192" w:rsidRDefault="00C73192" w:rsidP="00C7319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Усно:</w:t>
            </w:r>
          </w:p>
          <w:p w:rsidR="00C73192" w:rsidRP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3192">
              <w:rPr>
                <w:rFonts w:ascii="Times New Roman" w:hAnsi="Times New Roman"/>
                <w:sz w:val="18"/>
                <w:szCs w:val="18"/>
                <w:lang w:val="uk-UA"/>
              </w:rPr>
              <w:t>Впр. 1 стр. 167</w:t>
            </w:r>
          </w:p>
          <w:p w:rsid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Повторити слова</w:t>
            </w:r>
          </w:p>
          <w:p w:rsid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6FAE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  <w:p w:rsid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3 стр. 169 (тест)</w:t>
            </w:r>
          </w:p>
          <w:p w:rsid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5 стр. 170</w:t>
            </w:r>
          </w:p>
          <w:p w:rsidR="00C73192" w:rsidRDefault="00C73192" w:rsidP="00C73192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E768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C73192" w:rsidRPr="00C73192" w:rsidRDefault="00C73192" w:rsidP="00C7319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C73192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Читання/Переклад/Усно:</w:t>
            </w:r>
          </w:p>
          <w:p w:rsid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3192">
              <w:rPr>
                <w:rFonts w:ascii="Times New Roman" w:hAnsi="Times New Roman"/>
                <w:sz w:val="18"/>
                <w:szCs w:val="18"/>
                <w:lang w:val="uk-UA"/>
              </w:rPr>
              <w:t>Впр. 4 стр. 169-170</w:t>
            </w:r>
          </w:p>
          <w:p w:rsidR="00C73192" w:rsidRDefault="00C73192" w:rsidP="00C7319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 w:rsidRPr="00C73192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Письмово: </w:t>
            </w:r>
          </w:p>
          <w:p w:rsid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3192">
              <w:rPr>
                <w:rFonts w:ascii="Times New Roman" w:hAnsi="Times New Roman"/>
                <w:sz w:val="18"/>
                <w:szCs w:val="18"/>
                <w:lang w:val="uk-UA"/>
              </w:rPr>
              <w:t>Впр. 1 стр. 171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C73192" w:rsidRPr="00C73192" w:rsidRDefault="00C73192" w:rsidP="00C731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(повність записати у вигляді таблиці.)</w:t>
            </w:r>
          </w:p>
        </w:tc>
      </w:tr>
    </w:tbl>
    <w:p w:rsidR="00756FAE" w:rsidRDefault="00756FAE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Default="00941AC0"/>
    <w:p w:rsidR="00941AC0" w:rsidRPr="0094080F" w:rsidRDefault="00941AC0" w:rsidP="00941AC0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kern w:val="36"/>
        </w:rPr>
      </w:pPr>
      <w:r w:rsidRPr="0094080F">
        <w:rPr>
          <w:rFonts w:ascii="Arial" w:eastAsia="Times New Roman" w:hAnsi="Arial" w:cs="Arial"/>
          <w:b/>
          <w:bCs/>
          <w:kern w:val="36"/>
        </w:rPr>
        <w:t>Дієслово to have</w:t>
      </w:r>
    </w:p>
    <w:p w:rsidR="00941AC0" w:rsidRPr="0094080F" w:rsidRDefault="00941AC0" w:rsidP="00941AC0"/>
    <w:p w:rsidR="00941AC0" w:rsidRPr="00630E37" w:rsidRDefault="00941AC0" w:rsidP="00941AC0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630E37">
        <w:rPr>
          <w:rFonts w:ascii="Arial" w:eastAsia="Times New Roman" w:hAnsi="Arial" w:cs="Arial"/>
          <w:b/>
          <w:bCs/>
        </w:rPr>
        <w:t xml:space="preserve">Дієслово </w:t>
      </w:r>
      <w:r w:rsidRPr="0094080F">
        <w:rPr>
          <w:rFonts w:ascii="Arial" w:eastAsia="Times New Roman" w:hAnsi="Arial" w:cs="Arial"/>
          <w:b/>
          <w:bCs/>
        </w:rPr>
        <w:t>to</w:t>
      </w:r>
      <w:r w:rsidRPr="00630E37">
        <w:rPr>
          <w:rFonts w:ascii="Arial" w:eastAsia="Times New Roman" w:hAnsi="Arial" w:cs="Arial"/>
          <w:b/>
          <w:bCs/>
        </w:rPr>
        <w:t xml:space="preserve"> </w:t>
      </w:r>
      <w:r w:rsidRPr="0094080F">
        <w:rPr>
          <w:rFonts w:ascii="Arial" w:eastAsia="Times New Roman" w:hAnsi="Arial" w:cs="Arial"/>
          <w:b/>
          <w:bCs/>
        </w:rPr>
        <w:t>have</w:t>
      </w:r>
      <w:r w:rsidRPr="0094080F">
        <w:rPr>
          <w:rFonts w:ascii="Arial" w:eastAsia="Times New Roman" w:hAnsi="Arial" w:cs="Arial"/>
        </w:rPr>
        <w:t> </w:t>
      </w:r>
      <w:r w:rsidRPr="00630E37">
        <w:rPr>
          <w:rFonts w:ascii="Arial" w:eastAsia="Times New Roman" w:hAnsi="Arial" w:cs="Arial"/>
        </w:rPr>
        <w:t>в англійській мові має дві форми:</w:t>
      </w:r>
    </w:p>
    <w:p w:rsidR="00941AC0" w:rsidRPr="0094080F" w:rsidRDefault="00941AC0" w:rsidP="00941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</w:rPr>
      </w:pPr>
      <w:r w:rsidRPr="0094080F">
        <w:rPr>
          <w:rFonts w:ascii="Arial" w:eastAsia="Times New Roman" w:hAnsi="Arial" w:cs="Arial"/>
          <w:b/>
          <w:bCs/>
        </w:rPr>
        <w:t>have</w:t>
      </w:r>
      <w:r w:rsidRPr="0094080F">
        <w:rPr>
          <w:rFonts w:ascii="Arial" w:eastAsia="Times New Roman" w:hAnsi="Arial" w:cs="Arial"/>
        </w:rPr>
        <w:t>, що вживається з усіма особами, крім 3-ї особи однини.</w:t>
      </w:r>
    </w:p>
    <w:p w:rsidR="00941AC0" w:rsidRPr="0094080F" w:rsidRDefault="00941AC0" w:rsidP="00941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</w:rPr>
      </w:pPr>
      <w:r w:rsidRPr="0094080F">
        <w:rPr>
          <w:rFonts w:ascii="Arial" w:eastAsia="Times New Roman" w:hAnsi="Arial" w:cs="Arial"/>
          <w:b/>
          <w:bCs/>
        </w:rPr>
        <w:t>has</w:t>
      </w:r>
      <w:r w:rsidRPr="0094080F">
        <w:rPr>
          <w:rFonts w:ascii="Arial" w:eastAsia="Times New Roman" w:hAnsi="Arial" w:cs="Arial"/>
        </w:rPr>
        <w:t>, що вживається лише з третьою особою однини.</w:t>
      </w:r>
    </w:p>
    <w:p w:rsidR="00941AC0" w:rsidRPr="00941AC0" w:rsidRDefault="00941AC0" w:rsidP="00941AC0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sz w:val="22"/>
          <w:szCs w:val="22"/>
          <w:lang w:val="uk-UA"/>
        </w:rPr>
      </w:pPr>
      <w:r w:rsidRPr="00941AC0">
        <w:rPr>
          <w:rFonts w:ascii="Arial" w:hAnsi="Arial" w:cs="Arial"/>
          <w:sz w:val="22"/>
          <w:szCs w:val="22"/>
          <w:lang w:val="uk-UA"/>
        </w:rPr>
        <w:t>У минулому часі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="00B13A65">
        <w:fldChar w:fldCharType="begin"/>
      </w:r>
      <w:r w:rsidR="00B13A65" w:rsidRPr="00B13A65">
        <w:rPr>
          <w:lang w:val="uk-UA"/>
        </w:rPr>
        <w:instrText xml:space="preserve"> </w:instrText>
      </w:r>
      <w:r w:rsidR="00B13A65">
        <w:instrText>HYPERLINK</w:instrText>
      </w:r>
      <w:r w:rsidR="00B13A65" w:rsidRPr="00B13A65">
        <w:rPr>
          <w:lang w:val="uk-UA"/>
        </w:rPr>
        <w:instrText xml:space="preserve"> "</w:instrText>
      </w:r>
      <w:r w:rsidR="00B13A65">
        <w:instrText>http</w:instrText>
      </w:r>
      <w:r w:rsidR="00B13A65" w:rsidRPr="00B13A65">
        <w:rPr>
          <w:lang w:val="uk-UA"/>
        </w:rPr>
        <w:instrText>://</w:instrText>
      </w:r>
      <w:r w:rsidR="00B13A65">
        <w:instrText>easy</w:instrText>
      </w:r>
      <w:r w:rsidR="00B13A65" w:rsidRPr="00B13A65">
        <w:rPr>
          <w:lang w:val="uk-UA"/>
        </w:rPr>
        <w:instrText>-</w:instrText>
      </w:r>
      <w:r w:rsidR="00B13A65">
        <w:instrText>english</w:instrText>
      </w:r>
      <w:r w:rsidR="00B13A65" w:rsidRPr="00B13A65">
        <w:rPr>
          <w:lang w:val="uk-UA"/>
        </w:rPr>
        <w:instrText>.</w:instrText>
      </w:r>
      <w:r w:rsidR="00B13A65">
        <w:instrText>com</w:instrText>
      </w:r>
      <w:r w:rsidR="00B13A65" w:rsidRPr="00B13A65">
        <w:rPr>
          <w:lang w:val="uk-UA"/>
        </w:rPr>
        <w:instrText>.</w:instrText>
      </w:r>
      <w:r w:rsidR="00B13A65">
        <w:instrText>ua</w:instrText>
      </w:r>
      <w:r w:rsidR="00B13A65" w:rsidRPr="00B13A65">
        <w:rPr>
          <w:lang w:val="uk-UA"/>
        </w:rPr>
        <w:instrText>/</w:instrText>
      </w:r>
      <w:r w:rsidR="00B13A65">
        <w:instrText>english</w:instrText>
      </w:r>
      <w:r w:rsidR="00B13A65" w:rsidRPr="00B13A65">
        <w:rPr>
          <w:lang w:val="uk-UA"/>
        </w:rPr>
        <w:instrText>-</w:instrText>
      </w:r>
      <w:r w:rsidR="00B13A65">
        <w:instrText>verbs</w:instrText>
      </w:r>
      <w:r w:rsidR="00B13A65" w:rsidRPr="00B13A65">
        <w:rPr>
          <w:lang w:val="uk-UA"/>
        </w:rPr>
        <w:instrText>/" \</w:instrText>
      </w:r>
      <w:r w:rsidR="00B13A65">
        <w:instrText>t</w:instrText>
      </w:r>
      <w:r w:rsidR="00B13A65" w:rsidRPr="00B13A65">
        <w:rPr>
          <w:lang w:val="uk-UA"/>
        </w:rPr>
        <w:instrText xml:space="preserve"> "_</w:instrText>
      </w:r>
      <w:r w:rsidR="00B13A65">
        <w:instrText>blank</w:instrText>
      </w:r>
      <w:r w:rsidR="00B13A65" w:rsidRPr="00B13A65">
        <w:rPr>
          <w:lang w:val="uk-UA"/>
        </w:rPr>
        <w:instrText>" \</w:instrText>
      </w:r>
      <w:r w:rsidR="00B13A65">
        <w:instrText>o</w:instrText>
      </w:r>
      <w:r w:rsidR="00B13A65" w:rsidRPr="00B13A65">
        <w:rPr>
          <w:lang w:val="uk-UA"/>
        </w:rPr>
        <w:instrText xml:space="preserve"> "Англійські дієслова" </w:instrText>
      </w:r>
      <w:r w:rsidR="00B13A65">
        <w:fldChar w:fldCharType="separate"/>
      </w:r>
      <w:r w:rsidRPr="00941AC0">
        <w:rPr>
          <w:rStyle w:val="a6"/>
          <w:rFonts w:ascii="Arial" w:hAnsi="Arial" w:cs="Arial"/>
          <w:color w:val="auto"/>
          <w:sz w:val="22"/>
          <w:szCs w:val="22"/>
          <w:lang w:val="uk-UA"/>
        </w:rPr>
        <w:t>дієслово</w:t>
      </w:r>
      <w:r w:rsidR="00B13A65">
        <w:rPr>
          <w:rStyle w:val="a6"/>
          <w:rFonts w:ascii="Arial" w:hAnsi="Arial" w:cs="Arial"/>
          <w:color w:val="auto"/>
          <w:sz w:val="22"/>
          <w:szCs w:val="22"/>
          <w:lang w:val="uk-UA"/>
        </w:rPr>
        <w:fldChar w:fldCharType="end"/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to</w:t>
      </w:r>
      <w:r w:rsidRPr="00941AC0">
        <w:rPr>
          <w:rStyle w:val="a7"/>
          <w:rFonts w:ascii="Arial" w:eastAsiaTheme="majorEastAsia" w:hAnsi="Arial" w:cs="Arial"/>
          <w:sz w:val="22"/>
          <w:szCs w:val="22"/>
          <w:lang w:val="uk-UA"/>
        </w:rPr>
        <w:t xml:space="preserve"> 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1AC0">
        <w:rPr>
          <w:rFonts w:ascii="Arial" w:hAnsi="Arial" w:cs="Arial"/>
          <w:sz w:val="22"/>
          <w:szCs w:val="22"/>
          <w:lang w:val="uk-UA"/>
        </w:rPr>
        <w:t>має форму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5"/>
          <w:rFonts w:ascii="Arial" w:hAnsi="Arial" w:cs="Arial"/>
          <w:sz w:val="22"/>
          <w:szCs w:val="22"/>
        </w:rPr>
        <w:t>had</w:t>
      </w:r>
      <w:r w:rsidRPr="00941AC0">
        <w:rPr>
          <w:rFonts w:ascii="Arial" w:hAnsi="Arial" w:cs="Arial"/>
          <w:sz w:val="22"/>
          <w:szCs w:val="22"/>
          <w:lang w:val="uk-UA"/>
        </w:rPr>
        <w:t>, а в майбутньому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5"/>
          <w:rFonts w:ascii="Arial" w:hAnsi="Arial" w:cs="Arial"/>
          <w:sz w:val="22"/>
          <w:szCs w:val="22"/>
        </w:rPr>
        <w:t>shall</w:t>
      </w:r>
      <w:r w:rsidRPr="00941AC0">
        <w:rPr>
          <w:rStyle w:val="a5"/>
          <w:rFonts w:ascii="Arial" w:hAnsi="Arial" w:cs="Arial"/>
          <w:sz w:val="22"/>
          <w:szCs w:val="22"/>
          <w:lang w:val="uk-UA"/>
        </w:rPr>
        <w:t xml:space="preserve"> </w:t>
      </w:r>
      <w:r w:rsidRPr="0094080F">
        <w:rPr>
          <w:rStyle w:val="a5"/>
          <w:rFonts w:ascii="Arial" w:hAnsi="Arial" w:cs="Arial"/>
          <w:sz w:val="22"/>
          <w:szCs w:val="22"/>
        </w:rPr>
        <w:t>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1AC0">
        <w:rPr>
          <w:rFonts w:ascii="Arial" w:hAnsi="Arial" w:cs="Arial"/>
          <w:sz w:val="22"/>
          <w:szCs w:val="22"/>
          <w:lang w:val="uk-UA"/>
        </w:rPr>
        <w:t>або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5"/>
          <w:rFonts w:ascii="Arial" w:hAnsi="Arial" w:cs="Arial"/>
          <w:sz w:val="22"/>
          <w:szCs w:val="22"/>
        </w:rPr>
        <w:t>will</w:t>
      </w:r>
      <w:r w:rsidRPr="00941AC0">
        <w:rPr>
          <w:rStyle w:val="a5"/>
          <w:rFonts w:ascii="Arial" w:hAnsi="Arial" w:cs="Arial"/>
          <w:sz w:val="22"/>
          <w:szCs w:val="22"/>
          <w:lang w:val="uk-UA"/>
        </w:rPr>
        <w:t xml:space="preserve"> </w:t>
      </w:r>
      <w:r w:rsidRPr="0094080F">
        <w:rPr>
          <w:rStyle w:val="a5"/>
          <w:rFonts w:ascii="Arial" w:hAnsi="Arial" w:cs="Arial"/>
          <w:sz w:val="22"/>
          <w:szCs w:val="22"/>
        </w:rPr>
        <w:t>have</w:t>
      </w:r>
      <w:r w:rsidRPr="00941AC0">
        <w:rPr>
          <w:rFonts w:ascii="Arial" w:hAnsi="Arial" w:cs="Arial"/>
          <w:sz w:val="22"/>
          <w:szCs w:val="22"/>
          <w:lang w:val="uk-UA"/>
        </w:rPr>
        <w:t>.</w:t>
      </w:r>
    </w:p>
    <w:p w:rsidR="00941AC0" w:rsidRPr="0094080F" w:rsidRDefault="00941AC0" w:rsidP="00941AC0">
      <w:pPr>
        <w:pStyle w:val="2"/>
        <w:shd w:val="clear" w:color="auto" w:fill="FFFFFF"/>
        <w:spacing w:after="240"/>
        <w:ind w:left="360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94080F">
        <w:rPr>
          <w:rFonts w:ascii="Arial" w:hAnsi="Arial" w:cs="Arial"/>
          <w:b w:val="0"/>
          <w:bCs w:val="0"/>
          <w:color w:val="auto"/>
          <w:sz w:val="22"/>
          <w:szCs w:val="22"/>
        </w:rPr>
        <w:t>Форми дієслова to have</w:t>
      </w:r>
    </w:p>
    <w:tbl>
      <w:tblPr>
        <w:tblW w:w="9435" w:type="dxa"/>
        <w:tblCellSpacing w:w="15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753"/>
        <w:gridCol w:w="2373"/>
        <w:gridCol w:w="2616"/>
      </w:tblGrid>
      <w:tr w:rsidR="00941AC0" w:rsidRPr="0094080F" w:rsidTr="00163930">
        <w:trPr>
          <w:trHeight w:val="45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AC0" w:rsidRPr="0094080F" w:rsidRDefault="00941AC0" w:rsidP="00941AC0">
            <w:pPr>
              <w:jc w:val="center"/>
            </w:pPr>
            <w:r w:rsidRPr="0094080F">
              <w:rPr>
                <w:rStyle w:val="a5"/>
              </w:rPr>
              <w:t>Теперішній час</w:t>
            </w:r>
          </w:p>
        </w:tc>
        <w:tc>
          <w:tcPr>
            <w:tcW w:w="0" w:type="auto"/>
            <w:vAlign w:val="center"/>
            <w:hideMark/>
          </w:tcPr>
          <w:p w:rsidR="00941AC0" w:rsidRPr="0094080F" w:rsidRDefault="00941AC0" w:rsidP="00941AC0">
            <w:pPr>
              <w:jc w:val="center"/>
            </w:pPr>
            <w:r w:rsidRPr="0094080F">
              <w:rPr>
                <w:rStyle w:val="a5"/>
              </w:rPr>
              <w:t>Минулий час</w:t>
            </w:r>
          </w:p>
        </w:tc>
        <w:tc>
          <w:tcPr>
            <w:tcW w:w="0" w:type="auto"/>
            <w:vAlign w:val="center"/>
            <w:hideMark/>
          </w:tcPr>
          <w:p w:rsidR="00941AC0" w:rsidRPr="0094080F" w:rsidRDefault="00941AC0" w:rsidP="00941AC0">
            <w:pPr>
              <w:jc w:val="center"/>
            </w:pPr>
            <w:r w:rsidRPr="0094080F">
              <w:rPr>
                <w:rStyle w:val="a5"/>
              </w:rPr>
              <w:t>Майбутній час</w:t>
            </w:r>
          </w:p>
        </w:tc>
      </w:tr>
      <w:tr w:rsidR="00941AC0" w:rsidRPr="0094080F" w:rsidTr="00163930">
        <w:trPr>
          <w:trHeight w:val="1014"/>
          <w:tblCellSpacing w:w="15" w:type="dxa"/>
        </w:trPr>
        <w:tc>
          <w:tcPr>
            <w:tcW w:w="0" w:type="auto"/>
            <w:vAlign w:val="center"/>
            <w:hideMark/>
          </w:tcPr>
          <w:p w:rsidR="00941AC0" w:rsidRPr="0094080F" w:rsidRDefault="00941AC0" w:rsidP="00941AC0">
            <w:pPr>
              <w:jc w:val="center"/>
              <w:rPr>
                <w:lang w:val="en-US"/>
              </w:rPr>
            </w:pPr>
            <w:r w:rsidRPr="0094080F">
              <w:rPr>
                <w:lang w:val="en-US"/>
              </w:rPr>
              <w:lastRenderedPageBreak/>
              <w:t>I have</w:t>
            </w:r>
            <w:r w:rsidRPr="0094080F">
              <w:rPr>
                <w:lang w:val="en-US"/>
              </w:rPr>
              <w:br/>
              <w:t>You have</w:t>
            </w:r>
            <w:r w:rsidRPr="0094080F">
              <w:rPr>
                <w:lang w:val="en-US"/>
              </w:rPr>
              <w:br/>
              <w:t>H</w:t>
            </w:r>
            <w:r w:rsidRPr="0094080F">
              <w:t>е</w:t>
            </w:r>
            <w:r w:rsidRPr="0094080F">
              <w:rPr>
                <w:lang w:val="en-US"/>
              </w:rPr>
              <w:t xml:space="preserve"> / She / It has</w:t>
            </w:r>
          </w:p>
        </w:tc>
        <w:tc>
          <w:tcPr>
            <w:tcW w:w="0" w:type="auto"/>
            <w:vAlign w:val="center"/>
            <w:hideMark/>
          </w:tcPr>
          <w:p w:rsidR="00941AC0" w:rsidRPr="0094080F" w:rsidRDefault="00941AC0" w:rsidP="00941AC0">
            <w:pPr>
              <w:jc w:val="center"/>
              <w:rPr>
                <w:lang w:val="en-US"/>
              </w:rPr>
            </w:pPr>
            <w:r w:rsidRPr="0094080F">
              <w:rPr>
                <w:lang w:val="en-US"/>
              </w:rPr>
              <w:t>We have</w:t>
            </w:r>
            <w:r w:rsidRPr="0094080F">
              <w:rPr>
                <w:lang w:val="en-US"/>
              </w:rPr>
              <w:br/>
              <w:t>You have</w:t>
            </w:r>
            <w:r w:rsidRPr="0094080F">
              <w:rPr>
                <w:lang w:val="en-US"/>
              </w:rPr>
              <w:br/>
              <w:t>They have</w:t>
            </w:r>
          </w:p>
        </w:tc>
        <w:tc>
          <w:tcPr>
            <w:tcW w:w="0" w:type="auto"/>
            <w:vAlign w:val="center"/>
            <w:hideMark/>
          </w:tcPr>
          <w:p w:rsidR="00941AC0" w:rsidRPr="0094080F" w:rsidRDefault="00941AC0" w:rsidP="00941AC0">
            <w:pPr>
              <w:jc w:val="center"/>
            </w:pPr>
            <w:r w:rsidRPr="0094080F">
              <w:t>had</w:t>
            </w:r>
          </w:p>
        </w:tc>
        <w:tc>
          <w:tcPr>
            <w:tcW w:w="0" w:type="auto"/>
            <w:vAlign w:val="center"/>
            <w:hideMark/>
          </w:tcPr>
          <w:p w:rsidR="00941AC0" w:rsidRPr="0094080F" w:rsidRDefault="00941AC0" w:rsidP="00941AC0">
            <w:pPr>
              <w:jc w:val="center"/>
            </w:pPr>
            <w:r w:rsidRPr="0094080F">
              <w:t>will have</w:t>
            </w:r>
          </w:p>
        </w:tc>
      </w:tr>
    </w:tbl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Значення дієслова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to 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на українську можна перекласти як “мати щось”, “володіти чимось”. У розмовній мові замість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have / has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може вживатися словосполучення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have got / has got</w:t>
      </w:r>
      <w:r w:rsidRPr="0094080F">
        <w:rPr>
          <w:rFonts w:ascii="Arial" w:hAnsi="Arial" w:cs="Arial"/>
          <w:sz w:val="22"/>
          <w:szCs w:val="22"/>
        </w:rPr>
        <w:t>, що має те ж значення. Це словосполучення часто використовується у випадках, коли мова йде про предмет, що знаходиться у тимчасовому володінні або був недавно отриманий. Також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може зливатися з займенником та утворювати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‘ve</w:t>
      </w:r>
      <w:r w:rsidRPr="0094080F">
        <w:rPr>
          <w:rFonts w:ascii="Arial" w:hAnsi="Arial" w:cs="Arial"/>
          <w:sz w:val="22"/>
          <w:szCs w:val="22"/>
        </w:rPr>
        <w:t>. Приклади: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We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‘ve got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a nice flat. – </w:t>
      </w:r>
      <w:r w:rsidRPr="0094080F">
        <w:rPr>
          <w:rFonts w:ascii="Arial" w:hAnsi="Arial" w:cs="Arial"/>
          <w:i/>
          <w:iCs/>
          <w:sz w:val="22"/>
          <w:szCs w:val="22"/>
        </w:rPr>
        <w:t>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нас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гарна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квартира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94080F">
        <w:rPr>
          <w:rFonts w:ascii="Arial" w:hAnsi="Arial" w:cs="Arial"/>
          <w:i/>
          <w:iCs/>
          <w:sz w:val="22"/>
          <w:szCs w:val="22"/>
          <w:lang w:val="en-US"/>
        </w:rPr>
        <w:t>We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‘ve got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dog.</w:t>
      </w:r>
      <w:proofErr w:type="gramEnd"/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– </w:t>
      </w:r>
      <w:r w:rsidRPr="0094080F">
        <w:rPr>
          <w:rFonts w:ascii="Arial" w:hAnsi="Arial" w:cs="Arial"/>
          <w:i/>
          <w:iCs/>
          <w:sz w:val="22"/>
          <w:szCs w:val="22"/>
        </w:rPr>
        <w:t>У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нас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є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собака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Для утворення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tgtFrame="_blank" w:tooltip="5 типів запитань" w:history="1"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питальної форми</w:t>
        </w:r>
      </w:hyperlink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дієслово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to 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 xml:space="preserve">ставиться на початок речення перед </w:t>
      </w:r>
      <w:proofErr w:type="gramStart"/>
      <w:r w:rsidRPr="0094080F">
        <w:rPr>
          <w:rFonts w:ascii="Arial" w:hAnsi="Arial" w:cs="Arial"/>
          <w:sz w:val="22"/>
          <w:szCs w:val="22"/>
        </w:rPr>
        <w:t>п</w:t>
      </w:r>
      <w:proofErr w:type="gramEnd"/>
      <w:r w:rsidRPr="0094080F">
        <w:rPr>
          <w:rFonts w:ascii="Arial" w:hAnsi="Arial" w:cs="Arial"/>
          <w:sz w:val="22"/>
          <w:szCs w:val="22"/>
        </w:rPr>
        <w:t>ідметом (у британському варіанті англійської мови) або ж після нього, а на початок речення ставиться допоміжне дієслово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do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(у американському варіанті англійської). Приклади: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</w:rPr>
      </w:pPr>
      <w:r w:rsidRPr="0094080F">
        <w:rPr>
          <w:rStyle w:val="a5"/>
          <w:rFonts w:ascii="Arial" w:hAnsi="Arial" w:cs="Arial"/>
          <w:i/>
          <w:iCs/>
          <w:sz w:val="22"/>
          <w:szCs w:val="22"/>
        </w:rPr>
        <w:t>Have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94080F">
        <w:rPr>
          <w:rFonts w:ascii="Arial" w:hAnsi="Arial" w:cs="Arial"/>
          <w:i/>
          <w:iCs/>
          <w:sz w:val="22"/>
          <w:szCs w:val="22"/>
        </w:rPr>
        <w:t>you two sons? (британський варіант) – У вас два сина?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</w:rPr>
      </w:pP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Do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you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a lot of free time? </w:t>
      </w:r>
      <w:r w:rsidRPr="0094080F">
        <w:rPr>
          <w:rFonts w:ascii="Arial" w:hAnsi="Arial" w:cs="Arial"/>
          <w:i/>
          <w:iCs/>
          <w:sz w:val="22"/>
          <w:szCs w:val="22"/>
        </w:rPr>
        <w:t>(американський варіант) – У вас багато вільного часу?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Для утворення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gtFrame="_blank" w:tooltip="Заперечення" w:history="1"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заперечного речення</w:t>
        </w:r>
      </w:hyperlink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proofErr w:type="gramStart"/>
      <w:r w:rsidRPr="0094080F">
        <w:rPr>
          <w:rFonts w:ascii="Arial" w:hAnsi="Arial" w:cs="Arial"/>
          <w:sz w:val="22"/>
          <w:szCs w:val="22"/>
        </w:rPr>
        <w:t>п</w:t>
      </w:r>
      <w:proofErr w:type="gramEnd"/>
      <w:r w:rsidRPr="0094080F">
        <w:rPr>
          <w:rFonts w:ascii="Arial" w:hAnsi="Arial" w:cs="Arial"/>
          <w:sz w:val="22"/>
          <w:szCs w:val="22"/>
        </w:rPr>
        <w:t>ісля дієслова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to 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потрібно додавати частку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not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або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no</w:t>
      </w:r>
      <w:r w:rsidRPr="0094080F">
        <w:rPr>
          <w:rFonts w:ascii="Arial" w:hAnsi="Arial" w:cs="Arial"/>
          <w:sz w:val="22"/>
          <w:szCs w:val="22"/>
        </w:rPr>
        <w:t>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haven’t got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a pen. – </w:t>
      </w:r>
      <w:r w:rsidRPr="0094080F">
        <w:rPr>
          <w:rFonts w:ascii="Arial" w:hAnsi="Arial" w:cs="Arial"/>
          <w:i/>
          <w:iCs/>
          <w:sz w:val="22"/>
          <w:szCs w:val="22"/>
        </w:rPr>
        <w:t>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мене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немає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ручки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 got no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pen here. – </w:t>
      </w:r>
      <w:r w:rsidRPr="0094080F">
        <w:rPr>
          <w:rFonts w:ascii="Arial" w:hAnsi="Arial" w:cs="Arial"/>
          <w:i/>
          <w:iCs/>
          <w:sz w:val="22"/>
          <w:szCs w:val="22"/>
        </w:rPr>
        <w:t>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мене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немає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ручки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3536A3" w:rsidRDefault="00941AC0" w:rsidP="00941AC0">
      <w:pPr>
        <w:pStyle w:val="2"/>
        <w:shd w:val="clear" w:color="auto" w:fill="FFFFFF"/>
        <w:spacing w:after="240"/>
        <w:ind w:left="360"/>
        <w:jc w:val="center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94080F">
        <w:rPr>
          <w:rFonts w:ascii="Arial" w:hAnsi="Arial" w:cs="Arial"/>
          <w:b w:val="0"/>
          <w:bCs w:val="0"/>
          <w:color w:val="auto"/>
          <w:sz w:val="22"/>
          <w:szCs w:val="22"/>
        </w:rPr>
        <w:t>Випадки</w:t>
      </w:r>
      <w:r w:rsidRPr="003536A3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b w:val="0"/>
          <w:bCs w:val="0"/>
          <w:color w:val="auto"/>
          <w:sz w:val="22"/>
          <w:szCs w:val="22"/>
        </w:rPr>
        <w:t>вживання</w:t>
      </w:r>
      <w:r w:rsidRPr="003536A3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b w:val="0"/>
          <w:bCs w:val="0"/>
          <w:color w:val="auto"/>
          <w:sz w:val="22"/>
          <w:szCs w:val="22"/>
        </w:rPr>
        <w:t>дієслова</w:t>
      </w:r>
      <w:r w:rsidRPr="003536A3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 to have</w:t>
      </w:r>
    </w:p>
    <w:p w:rsidR="00941AC0" w:rsidRPr="00287EF4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Давайте</w:t>
      </w:r>
      <w:r w:rsidRPr="00287EF4">
        <w:rPr>
          <w:rFonts w:ascii="Arial" w:hAnsi="Arial" w:cs="Arial"/>
          <w:sz w:val="22"/>
          <w:szCs w:val="22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розглянемо</w:t>
      </w:r>
      <w:r w:rsidRPr="00287EF4">
        <w:rPr>
          <w:rFonts w:ascii="Arial" w:hAnsi="Arial" w:cs="Arial"/>
          <w:sz w:val="22"/>
          <w:szCs w:val="22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основні</w:t>
      </w:r>
      <w:r w:rsidRPr="00287EF4">
        <w:rPr>
          <w:rFonts w:ascii="Arial" w:hAnsi="Arial" w:cs="Arial"/>
          <w:sz w:val="22"/>
          <w:szCs w:val="22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випадки</w:t>
      </w:r>
      <w:r w:rsidRPr="00287EF4">
        <w:rPr>
          <w:rFonts w:ascii="Arial" w:hAnsi="Arial" w:cs="Arial"/>
          <w:sz w:val="22"/>
          <w:szCs w:val="22"/>
        </w:rPr>
        <w:t xml:space="preserve">, </w:t>
      </w:r>
      <w:r w:rsidRPr="0094080F">
        <w:rPr>
          <w:rFonts w:ascii="Arial" w:hAnsi="Arial" w:cs="Arial"/>
          <w:sz w:val="22"/>
          <w:szCs w:val="22"/>
        </w:rPr>
        <w:t>в</w:t>
      </w:r>
      <w:r w:rsidRPr="00287EF4">
        <w:rPr>
          <w:rFonts w:ascii="Arial" w:hAnsi="Arial" w:cs="Arial"/>
          <w:sz w:val="22"/>
          <w:szCs w:val="22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яких</w:t>
      </w:r>
      <w:r w:rsidRPr="00287EF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4080F">
        <w:rPr>
          <w:rFonts w:ascii="Arial" w:hAnsi="Arial" w:cs="Arial"/>
          <w:sz w:val="22"/>
          <w:szCs w:val="22"/>
        </w:rPr>
        <w:t>вживається</w:t>
      </w:r>
      <w:proofErr w:type="gramEnd"/>
      <w:r w:rsidRPr="00287EF4">
        <w:rPr>
          <w:rFonts w:ascii="Arial" w:hAnsi="Arial" w:cs="Arial"/>
          <w:sz w:val="22"/>
          <w:szCs w:val="22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дієслово</w:t>
      </w:r>
      <w:r w:rsidRPr="003536A3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3536A3">
        <w:rPr>
          <w:rStyle w:val="a7"/>
          <w:rFonts w:ascii="Arial" w:eastAsiaTheme="majorEastAsia" w:hAnsi="Arial" w:cs="Arial"/>
          <w:sz w:val="22"/>
          <w:szCs w:val="22"/>
          <w:lang w:val="en-US"/>
        </w:rPr>
        <w:t>to</w:t>
      </w:r>
      <w:r w:rsidRPr="00287EF4">
        <w:rPr>
          <w:rStyle w:val="a7"/>
          <w:rFonts w:ascii="Arial" w:eastAsiaTheme="majorEastAsia" w:hAnsi="Arial" w:cs="Arial"/>
          <w:sz w:val="22"/>
          <w:szCs w:val="22"/>
        </w:rPr>
        <w:t xml:space="preserve"> </w:t>
      </w:r>
      <w:r w:rsidRPr="003536A3">
        <w:rPr>
          <w:rStyle w:val="a7"/>
          <w:rFonts w:ascii="Arial" w:eastAsiaTheme="majorEastAsia" w:hAnsi="Arial" w:cs="Arial"/>
          <w:sz w:val="22"/>
          <w:szCs w:val="22"/>
          <w:lang w:val="en-US"/>
        </w:rPr>
        <w:t>have</w:t>
      </w:r>
      <w:r w:rsidRPr="00287EF4">
        <w:rPr>
          <w:rStyle w:val="a7"/>
          <w:rFonts w:ascii="Arial" w:eastAsiaTheme="majorEastAsia" w:hAnsi="Arial" w:cs="Arial"/>
          <w:sz w:val="22"/>
          <w:szCs w:val="22"/>
        </w:rPr>
        <w:t>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t>1. У своєму основному значенні як “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мати щось</w:t>
      </w:r>
      <w:r w:rsidRPr="0094080F">
        <w:rPr>
          <w:rFonts w:ascii="Arial" w:hAnsi="Arial" w:cs="Arial"/>
          <w:sz w:val="22"/>
          <w:szCs w:val="22"/>
        </w:rPr>
        <w:t>“, “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володіти чимось</w:t>
      </w:r>
      <w:r w:rsidRPr="0094080F">
        <w:rPr>
          <w:rFonts w:ascii="Arial" w:hAnsi="Arial" w:cs="Arial"/>
          <w:sz w:val="22"/>
          <w:szCs w:val="22"/>
        </w:rPr>
        <w:t>“. При цьому дієслово не завжди перекладається:</w:t>
      </w:r>
    </w:p>
    <w:p w:rsidR="00941AC0" w:rsidRPr="00287EF4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Tom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has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lot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of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friends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gramStart"/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– </w:t>
      </w:r>
      <w:r w:rsidRPr="0094080F">
        <w:rPr>
          <w:rFonts w:ascii="Arial" w:hAnsi="Arial" w:cs="Arial"/>
          <w:i/>
          <w:iCs/>
          <w:sz w:val="22"/>
          <w:szCs w:val="22"/>
        </w:rPr>
        <w:t>У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Тома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багато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друзів</w:t>
      </w:r>
      <w:r w:rsidRPr="00287EF4">
        <w:rPr>
          <w:rFonts w:ascii="Arial" w:hAnsi="Arial" w:cs="Arial"/>
          <w:i/>
          <w:iCs/>
          <w:sz w:val="22"/>
          <w:szCs w:val="22"/>
          <w:lang w:val="en-US"/>
        </w:rPr>
        <w:t>.</w:t>
      </w:r>
      <w:proofErr w:type="gramEnd"/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you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got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any money? – </w:t>
      </w:r>
      <w:r w:rsidRPr="0094080F">
        <w:rPr>
          <w:rFonts w:ascii="Arial" w:hAnsi="Arial" w:cs="Arial"/>
          <w:i/>
          <w:iCs/>
          <w:sz w:val="22"/>
          <w:szCs w:val="22"/>
        </w:rPr>
        <w:t>Чи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у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тебе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є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гроші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?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  <w:lang w:val="en-US"/>
        </w:rPr>
      </w:pPr>
      <w:r w:rsidRPr="0094080F">
        <w:rPr>
          <w:rFonts w:ascii="Arial" w:hAnsi="Arial" w:cs="Arial"/>
          <w:sz w:val="22"/>
          <w:szCs w:val="22"/>
          <w:lang w:val="en-US"/>
        </w:rPr>
        <w:t>2.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  <w:lang w:val="en-US"/>
        </w:rPr>
        <w:t>To have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Fonts w:ascii="Arial" w:hAnsi="Arial" w:cs="Arial"/>
          <w:sz w:val="22"/>
          <w:szCs w:val="22"/>
        </w:rPr>
        <w:t>використовується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як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допоміжне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слово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для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утворення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часів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групи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sz w:val="22"/>
          <w:szCs w:val="22"/>
          <w:lang w:val="en-US"/>
        </w:rPr>
        <w:t>Perfect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Fonts w:ascii="Arial" w:hAnsi="Arial" w:cs="Arial"/>
          <w:sz w:val="22"/>
          <w:szCs w:val="22"/>
        </w:rPr>
        <w:t>та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sz w:val="22"/>
          <w:szCs w:val="22"/>
          <w:lang w:val="en-US"/>
        </w:rPr>
        <w:t>Perfect Continuous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Fonts w:ascii="Arial" w:hAnsi="Arial" w:cs="Arial"/>
          <w:sz w:val="22"/>
          <w:szCs w:val="22"/>
          <w:lang w:val="en-US"/>
        </w:rPr>
        <w:t>(</w:t>
      </w:r>
      <w:r w:rsidRPr="0094080F">
        <w:rPr>
          <w:rFonts w:ascii="Arial" w:hAnsi="Arial" w:cs="Arial"/>
          <w:sz w:val="22"/>
          <w:szCs w:val="22"/>
        </w:rPr>
        <w:t>дивіться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сторінку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hyperlink r:id="rId8" w:tgtFrame="_blank" w:tooltip="Часи в Англійській мові" w:history="1"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Часи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 xml:space="preserve"> 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в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 xml:space="preserve"> 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англійській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 xml:space="preserve"> 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мові</w:t>
        </w:r>
      </w:hyperlink>
      <w:r w:rsidRPr="0094080F">
        <w:rPr>
          <w:rFonts w:ascii="Arial" w:hAnsi="Arial" w:cs="Arial"/>
          <w:sz w:val="22"/>
          <w:szCs w:val="22"/>
          <w:lang w:val="en-US"/>
        </w:rPr>
        <w:t>):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just finished my homework. – </w:t>
      </w:r>
      <w:r w:rsidRPr="0094080F">
        <w:rPr>
          <w:rFonts w:ascii="Arial" w:hAnsi="Arial" w:cs="Arial"/>
          <w:i/>
          <w:iCs/>
          <w:sz w:val="22"/>
          <w:szCs w:val="22"/>
        </w:rPr>
        <w:t>Я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щойно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закінчив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робити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домашню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роботу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94080F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‘ve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been busy for a couple of weeks.</w:t>
      </w:r>
      <w:proofErr w:type="gramEnd"/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– </w:t>
      </w:r>
      <w:r w:rsidRPr="0094080F">
        <w:rPr>
          <w:rFonts w:ascii="Arial" w:hAnsi="Arial" w:cs="Arial"/>
          <w:i/>
          <w:iCs/>
          <w:sz w:val="22"/>
          <w:szCs w:val="22"/>
        </w:rPr>
        <w:t>Я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був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зайнятий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протягом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двох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тижнів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</w:rPr>
      </w:pPr>
      <w:r w:rsidRPr="0094080F">
        <w:rPr>
          <w:rFonts w:ascii="Arial" w:hAnsi="Arial" w:cs="Arial"/>
          <w:sz w:val="22"/>
          <w:szCs w:val="22"/>
        </w:rPr>
        <w:lastRenderedPageBreak/>
        <w:t>3.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Style w:val="a7"/>
          <w:rFonts w:ascii="Arial" w:eastAsiaTheme="majorEastAsia" w:hAnsi="Arial" w:cs="Arial"/>
          <w:sz w:val="22"/>
          <w:szCs w:val="22"/>
        </w:rPr>
        <w:t>To have</w:t>
      </w:r>
      <w:r w:rsidRPr="0094080F">
        <w:rPr>
          <w:rStyle w:val="apple-converted-space"/>
          <w:rFonts w:ascii="Arial" w:hAnsi="Arial" w:cs="Arial"/>
          <w:sz w:val="22"/>
          <w:szCs w:val="22"/>
        </w:rPr>
        <w:t> </w:t>
      </w:r>
      <w:r w:rsidRPr="0094080F">
        <w:rPr>
          <w:rFonts w:ascii="Arial" w:hAnsi="Arial" w:cs="Arial"/>
          <w:sz w:val="22"/>
          <w:szCs w:val="22"/>
        </w:rPr>
        <w:t>використовується у стійких словосполучення, наприклад: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to have breakfast / lunch / dinner – </w:t>
      </w:r>
      <w:r w:rsidRPr="0094080F">
        <w:rPr>
          <w:rFonts w:ascii="Arial" w:hAnsi="Arial" w:cs="Arial"/>
          <w:i/>
          <w:iCs/>
          <w:sz w:val="22"/>
          <w:szCs w:val="22"/>
        </w:rPr>
        <w:t>снідати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обідати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вечеряти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to have a lesson / lecture / a meeting – </w:t>
      </w:r>
      <w:r w:rsidRPr="0094080F">
        <w:rPr>
          <w:rFonts w:ascii="Arial" w:hAnsi="Arial" w:cs="Arial"/>
          <w:i/>
          <w:iCs/>
          <w:sz w:val="22"/>
          <w:szCs w:val="22"/>
        </w:rPr>
        <w:t>відвідувати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урок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лекцію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зібрання</w:t>
      </w:r>
    </w:p>
    <w:p w:rsidR="00941AC0" w:rsidRPr="003536A3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3536A3">
        <w:rPr>
          <w:rFonts w:ascii="Arial" w:hAnsi="Arial" w:cs="Arial"/>
          <w:i/>
          <w:iCs/>
          <w:sz w:val="22"/>
          <w:szCs w:val="22"/>
          <w:lang w:val="en-US"/>
        </w:rPr>
        <w:t>to</w:t>
      </w:r>
      <w:proofErr w:type="gramEnd"/>
      <w:r w:rsidRPr="003536A3">
        <w:rPr>
          <w:rFonts w:ascii="Arial" w:hAnsi="Arial" w:cs="Arial"/>
          <w:i/>
          <w:iCs/>
          <w:sz w:val="22"/>
          <w:szCs w:val="22"/>
          <w:lang w:val="en-US"/>
        </w:rPr>
        <w:t xml:space="preserve"> have a rest / swim / a wash – </w:t>
      </w:r>
      <w:r w:rsidRPr="0094080F">
        <w:rPr>
          <w:rFonts w:ascii="Arial" w:hAnsi="Arial" w:cs="Arial"/>
          <w:i/>
          <w:iCs/>
          <w:sz w:val="22"/>
          <w:szCs w:val="22"/>
        </w:rPr>
        <w:t>відпочивати</w:t>
      </w:r>
      <w:r w:rsidRPr="003536A3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плавати</w:t>
      </w:r>
      <w:r w:rsidRPr="003536A3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приймати</w:t>
      </w:r>
      <w:r w:rsidRPr="003536A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ванну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94080F">
        <w:rPr>
          <w:rFonts w:ascii="Arial" w:hAnsi="Arial" w:cs="Arial"/>
          <w:i/>
          <w:iCs/>
          <w:sz w:val="22"/>
          <w:szCs w:val="22"/>
          <w:lang w:val="en-US"/>
        </w:rPr>
        <w:t>to</w:t>
      </w:r>
      <w:proofErr w:type="gramEnd"/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have a drink / a cigarette / a day off – </w:t>
      </w:r>
      <w:r w:rsidRPr="0094080F">
        <w:rPr>
          <w:rFonts w:ascii="Arial" w:hAnsi="Arial" w:cs="Arial"/>
          <w:i/>
          <w:iCs/>
          <w:sz w:val="22"/>
          <w:szCs w:val="22"/>
        </w:rPr>
        <w:t>випити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викурити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цигарку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/ </w:t>
      </w:r>
      <w:r w:rsidRPr="0094080F">
        <w:rPr>
          <w:rFonts w:ascii="Arial" w:hAnsi="Arial" w:cs="Arial"/>
          <w:i/>
          <w:iCs/>
          <w:sz w:val="22"/>
          <w:szCs w:val="22"/>
        </w:rPr>
        <w:t>мати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вихідний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день</w:t>
      </w:r>
    </w:p>
    <w:p w:rsidR="00941AC0" w:rsidRPr="003536A3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  <w:lang w:val="en-US"/>
        </w:rPr>
      </w:pPr>
      <w:r w:rsidRPr="0094080F">
        <w:rPr>
          <w:rFonts w:ascii="Arial" w:hAnsi="Arial" w:cs="Arial"/>
          <w:sz w:val="22"/>
          <w:szCs w:val="22"/>
        </w:rPr>
        <w:t>та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у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інших</w:t>
      </w:r>
      <w:r w:rsidRPr="003536A3">
        <w:rPr>
          <w:rFonts w:ascii="Arial" w:hAnsi="Arial" w:cs="Arial"/>
          <w:sz w:val="22"/>
          <w:szCs w:val="22"/>
          <w:lang w:val="en-US"/>
        </w:rPr>
        <w:t>.</w:t>
      </w:r>
    </w:p>
    <w:p w:rsidR="00941AC0" w:rsidRPr="003536A3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sz w:val="22"/>
          <w:szCs w:val="22"/>
          <w:lang w:val="en-US"/>
        </w:rPr>
      </w:pPr>
      <w:r w:rsidRPr="003536A3">
        <w:rPr>
          <w:rFonts w:ascii="Arial" w:hAnsi="Arial" w:cs="Arial"/>
          <w:sz w:val="22"/>
          <w:szCs w:val="22"/>
          <w:lang w:val="en-US"/>
        </w:rPr>
        <w:t>4.</w:t>
      </w:r>
      <w:r w:rsidRPr="003536A3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3536A3">
        <w:rPr>
          <w:rStyle w:val="a7"/>
          <w:rFonts w:ascii="Arial" w:eastAsiaTheme="majorEastAsia" w:hAnsi="Arial" w:cs="Arial"/>
          <w:sz w:val="22"/>
          <w:szCs w:val="22"/>
          <w:lang w:val="en-US"/>
        </w:rPr>
        <w:t>To have</w:t>
      </w:r>
      <w:r w:rsidRPr="003536A3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Fonts w:ascii="Arial" w:hAnsi="Arial" w:cs="Arial"/>
          <w:sz w:val="22"/>
          <w:szCs w:val="22"/>
        </w:rPr>
        <w:t>може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виконувати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роль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модального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дієслова</w:t>
      </w:r>
      <w:r w:rsidRPr="003536A3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3536A3">
        <w:rPr>
          <w:rStyle w:val="a5"/>
          <w:rFonts w:ascii="Arial" w:hAnsi="Arial" w:cs="Arial"/>
          <w:sz w:val="22"/>
          <w:szCs w:val="22"/>
          <w:lang w:val="en-US"/>
        </w:rPr>
        <w:t>have to</w:t>
      </w:r>
      <w:r w:rsidRPr="003536A3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Fonts w:ascii="Arial" w:hAnsi="Arial" w:cs="Arial"/>
          <w:sz w:val="22"/>
          <w:szCs w:val="22"/>
        </w:rPr>
        <w:t>з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часткою</w:t>
      </w:r>
      <w:r w:rsidRPr="003536A3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3536A3">
        <w:rPr>
          <w:rStyle w:val="a7"/>
          <w:rFonts w:ascii="Arial" w:eastAsiaTheme="majorEastAsia" w:hAnsi="Arial" w:cs="Arial"/>
          <w:sz w:val="22"/>
          <w:szCs w:val="22"/>
          <w:lang w:val="en-US"/>
        </w:rPr>
        <w:t>to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, </w:t>
      </w:r>
      <w:r w:rsidRPr="0094080F">
        <w:rPr>
          <w:rFonts w:ascii="Arial" w:hAnsi="Arial" w:cs="Arial"/>
          <w:sz w:val="22"/>
          <w:szCs w:val="22"/>
        </w:rPr>
        <w:t>що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стоїть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після</w:t>
      </w:r>
      <w:r w:rsidRPr="003536A3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нього</w:t>
      </w:r>
      <w:r w:rsidRPr="003536A3">
        <w:rPr>
          <w:rFonts w:ascii="Arial" w:hAnsi="Arial" w:cs="Arial"/>
          <w:sz w:val="22"/>
          <w:szCs w:val="22"/>
          <w:lang w:val="en-US"/>
        </w:rPr>
        <w:t>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 to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go now. – </w:t>
      </w:r>
      <w:r w:rsidRPr="0094080F">
        <w:rPr>
          <w:rFonts w:ascii="Arial" w:hAnsi="Arial" w:cs="Arial"/>
          <w:i/>
          <w:iCs/>
          <w:sz w:val="22"/>
          <w:szCs w:val="22"/>
        </w:rPr>
        <w:t>Я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маю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зараз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йти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 to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stay here for a long time. – </w:t>
      </w:r>
      <w:r w:rsidRPr="0094080F">
        <w:rPr>
          <w:rFonts w:ascii="Arial" w:hAnsi="Arial" w:cs="Arial"/>
          <w:i/>
          <w:iCs/>
          <w:sz w:val="22"/>
          <w:szCs w:val="22"/>
        </w:rPr>
        <w:t>Я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маю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залишитися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тут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на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довший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період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720"/>
        <w:rPr>
          <w:rFonts w:ascii="Arial" w:hAnsi="Arial" w:cs="Arial"/>
          <w:sz w:val="22"/>
          <w:szCs w:val="22"/>
          <w:lang w:val="en-US"/>
        </w:rPr>
      </w:pPr>
      <w:r w:rsidRPr="0094080F">
        <w:rPr>
          <w:rFonts w:ascii="Arial" w:hAnsi="Arial" w:cs="Arial"/>
          <w:sz w:val="22"/>
          <w:szCs w:val="22"/>
          <w:lang w:val="en-US"/>
        </w:rPr>
        <w:t xml:space="preserve">5. </w:t>
      </w:r>
      <w:r w:rsidRPr="0094080F">
        <w:rPr>
          <w:rFonts w:ascii="Arial" w:hAnsi="Arial" w:cs="Arial"/>
          <w:sz w:val="22"/>
          <w:szCs w:val="22"/>
        </w:rPr>
        <w:t>У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речення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sz w:val="22"/>
          <w:szCs w:val="22"/>
          <w:lang w:val="en-US"/>
        </w:rPr>
        <w:t>have something done</w:t>
      </w:r>
      <w:r w:rsidRPr="0094080F">
        <w:rPr>
          <w:rFonts w:ascii="Arial" w:hAnsi="Arial" w:cs="Arial"/>
          <w:sz w:val="22"/>
          <w:szCs w:val="22"/>
          <w:lang w:val="en-US"/>
        </w:rPr>
        <w:t>: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I must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have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my TV set repaired. – </w:t>
      </w:r>
      <w:r w:rsidRPr="0094080F">
        <w:rPr>
          <w:rFonts w:ascii="Arial" w:hAnsi="Arial" w:cs="Arial"/>
          <w:i/>
          <w:iCs/>
          <w:sz w:val="22"/>
          <w:szCs w:val="22"/>
        </w:rPr>
        <w:t>Мій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телевізор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мають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полагодити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Pr="0094080F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720"/>
        <w:rPr>
          <w:rFonts w:ascii="Arial" w:hAnsi="Arial" w:cs="Arial"/>
          <w:sz w:val="22"/>
          <w:szCs w:val="22"/>
          <w:lang w:val="en-US"/>
        </w:rPr>
      </w:pPr>
      <w:r w:rsidRPr="0094080F">
        <w:rPr>
          <w:rFonts w:ascii="Arial" w:hAnsi="Arial" w:cs="Arial"/>
          <w:sz w:val="22"/>
          <w:szCs w:val="22"/>
          <w:lang w:val="en-US"/>
        </w:rPr>
        <w:t xml:space="preserve">6. </w:t>
      </w:r>
      <w:r w:rsidRPr="0094080F">
        <w:rPr>
          <w:rFonts w:ascii="Arial" w:hAnsi="Arial" w:cs="Arial"/>
          <w:sz w:val="22"/>
          <w:szCs w:val="22"/>
        </w:rPr>
        <w:t>Крім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того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, </w:t>
      </w:r>
      <w:r w:rsidRPr="0094080F">
        <w:rPr>
          <w:rFonts w:ascii="Arial" w:hAnsi="Arial" w:cs="Arial"/>
          <w:sz w:val="22"/>
          <w:szCs w:val="22"/>
        </w:rPr>
        <w:t>це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дієслово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виконує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допоміжну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роль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при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sz w:val="22"/>
          <w:szCs w:val="22"/>
        </w:rPr>
        <w:t>утворенні</w:t>
      </w:r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hyperlink r:id="rId9" w:tgtFrame="_blank" w:tooltip="Passive Voice – пасивний стан дієслова" w:history="1"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пасивного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  <w:lang w:val="en-US"/>
          </w:rPr>
          <w:t xml:space="preserve"> </w:t>
        </w:r>
        <w:r w:rsidRPr="0094080F">
          <w:rPr>
            <w:rStyle w:val="a6"/>
            <w:rFonts w:ascii="Arial" w:hAnsi="Arial" w:cs="Arial"/>
            <w:color w:val="auto"/>
            <w:sz w:val="22"/>
            <w:szCs w:val="22"/>
          </w:rPr>
          <w:t>стану</w:t>
        </w:r>
      </w:hyperlink>
      <w:r w:rsidRPr="0094080F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 w:rsidRPr="0094080F">
        <w:rPr>
          <w:rFonts w:ascii="Arial" w:hAnsi="Arial" w:cs="Arial"/>
          <w:sz w:val="22"/>
          <w:szCs w:val="22"/>
        </w:rPr>
        <w:t>часів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Perfect </w:t>
      </w:r>
      <w:r w:rsidRPr="0094080F">
        <w:rPr>
          <w:rFonts w:ascii="Arial" w:hAnsi="Arial" w:cs="Arial"/>
          <w:sz w:val="22"/>
          <w:szCs w:val="22"/>
        </w:rPr>
        <w:t>та</w:t>
      </w:r>
      <w:r w:rsidRPr="0094080F">
        <w:rPr>
          <w:rFonts w:ascii="Arial" w:hAnsi="Arial" w:cs="Arial"/>
          <w:sz w:val="22"/>
          <w:szCs w:val="22"/>
          <w:lang w:val="en-US"/>
        </w:rPr>
        <w:t xml:space="preserve"> Perfect Continuous:</w:t>
      </w:r>
    </w:p>
    <w:p w:rsidR="00941AC0" w:rsidRPr="00941AC0" w:rsidRDefault="00941AC0" w:rsidP="00941AC0">
      <w:pPr>
        <w:pStyle w:val="a4"/>
        <w:shd w:val="clear" w:color="auto" w:fill="FFFFFF"/>
        <w:spacing w:before="0" w:beforeAutospacing="0" w:after="300" w:afterAutospacing="0" w:line="300" w:lineRule="atLeast"/>
        <w:ind w:left="360"/>
        <w:rPr>
          <w:rFonts w:ascii="Arial" w:hAnsi="Arial" w:cs="Arial"/>
          <w:i/>
          <w:iCs/>
          <w:sz w:val="22"/>
          <w:szCs w:val="22"/>
          <w:lang w:val="en-US"/>
        </w:rPr>
      </w:pPr>
      <w:r w:rsidRPr="0094080F">
        <w:rPr>
          <w:rFonts w:ascii="Arial" w:hAnsi="Arial" w:cs="Arial"/>
          <w:i/>
          <w:iCs/>
          <w:sz w:val="22"/>
          <w:szCs w:val="22"/>
          <w:lang w:val="en-US"/>
        </w:rPr>
        <w:t>Recently, the project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Style w:val="a5"/>
          <w:rFonts w:ascii="Arial" w:hAnsi="Arial" w:cs="Arial"/>
          <w:i/>
          <w:iCs/>
          <w:sz w:val="22"/>
          <w:szCs w:val="22"/>
          <w:lang w:val="en-US"/>
        </w:rPr>
        <w:t>has been</w:t>
      </w:r>
      <w:r w:rsidRPr="0094080F">
        <w:rPr>
          <w:rStyle w:val="apple-converted-space"/>
          <w:rFonts w:ascii="Arial" w:hAnsi="Arial" w:cs="Arial"/>
          <w:i/>
          <w:iCs/>
          <w:sz w:val="22"/>
          <w:szCs w:val="22"/>
          <w:lang w:val="en-US"/>
        </w:rPr>
        <w:t> 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being done by John. – </w:t>
      </w:r>
      <w:r w:rsidRPr="0094080F">
        <w:rPr>
          <w:rFonts w:ascii="Arial" w:hAnsi="Arial" w:cs="Arial"/>
          <w:i/>
          <w:iCs/>
          <w:sz w:val="22"/>
          <w:szCs w:val="22"/>
        </w:rPr>
        <w:t>Нещодавно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проект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був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закінчений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94080F">
        <w:rPr>
          <w:rFonts w:ascii="Arial" w:hAnsi="Arial" w:cs="Arial"/>
          <w:i/>
          <w:iCs/>
          <w:sz w:val="22"/>
          <w:szCs w:val="22"/>
        </w:rPr>
        <w:t>Джоном</w:t>
      </w:r>
      <w:r w:rsidRPr="0094080F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:rsidR="00941AC0" w:rsidRDefault="00941AC0"/>
    <w:p w:rsidR="00756FAE" w:rsidRDefault="00756FAE"/>
    <w:p w:rsidR="00756FAE" w:rsidRDefault="00756FAE"/>
    <w:p w:rsidR="00756FAE" w:rsidRPr="00756FAE" w:rsidRDefault="00756FAE" w:rsidP="00756FAE">
      <w:pPr>
        <w:pStyle w:val="1"/>
        <w:shd w:val="clear" w:color="auto" w:fill="FFFFFF"/>
        <w:spacing w:before="1950" w:after="795"/>
        <w:textAlignment w:val="baseline"/>
        <w:rPr>
          <w:rFonts w:ascii="Arial" w:hAnsi="Arial" w:cs="Arial"/>
          <w:color w:val="3A3F5D"/>
        </w:rPr>
      </w:pPr>
      <w:r w:rsidRPr="00756FAE">
        <w:rPr>
          <w:rFonts w:ascii="Arial" w:hAnsi="Arial" w:cs="Arial"/>
          <w:color w:val="3A3F5D"/>
        </w:rPr>
        <w:lastRenderedPageBreak/>
        <w:t>There is / There are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069"/>
        <w:gridCol w:w="3069"/>
      </w:tblGrid>
      <w:tr w:rsidR="00756FAE" w:rsidRPr="00756FAE" w:rsidTr="00756FAE">
        <w:trPr>
          <w:trHeight w:val="290"/>
        </w:trPr>
        <w:tc>
          <w:tcPr>
            <w:tcW w:w="3056" w:type="dxa"/>
            <w:tcMar>
              <w:top w:w="165" w:type="dxa"/>
              <w:left w:w="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pStyle w:val="3"/>
              <w:spacing w:before="0"/>
              <w:textAlignment w:val="baseline"/>
              <w:rPr>
                <w:rFonts w:ascii="inherit" w:hAnsi="inherit" w:cs="Times New Roman"/>
                <w:color w:val="3A405B"/>
              </w:rPr>
            </w:pPr>
            <w:r w:rsidRPr="00756FAE">
              <w:rPr>
                <w:rFonts w:ascii="inherit" w:hAnsi="inherit"/>
                <w:color w:val="3A405B"/>
              </w:rPr>
              <w:t>Present</w:t>
            </w:r>
          </w:p>
        </w:tc>
        <w:tc>
          <w:tcPr>
            <w:tcW w:w="3069" w:type="dxa"/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pStyle w:val="3"/>
              <w:spacing w:before="0"/>
              <w:textAlignment w:val="baseline"/>
              <w:rPr>
                <w:rFonts w:ascii="inherit" w:hAnsi="inherit"/>
                <w:color w:val="3A405B"/>
              </w:rPr>
            </w:pPr>
            <w:r w:rsidRPr="00756FAE">
              <w:rPr>
                <w:rFonts w:ascii="inherit" w:hAnsi="inherit"/>
                <w:color w:val="3A405B"/>
              </w:rPr>
              <w:t>Past</w:t>
            </w:r>
          </w:p>
        </w:tc>
        <w:tc>
          <w:tcPr>
            <w:tcW w:w="3069" w:type="dxa"/>
            <w:tcMar>
              <w:top w:w="165" w:type="dxa"/>
              <w:left w:w="33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pStyle w:val="3"/>
              <w:spacing w:before="0"/>
              <w:textAlignment w:val="baseline"/>
              <w:rPr>
                <w:rFonts w:ascii="inherit" w:hAnsi="inherit"/>
                <w:color w:val="3A405B"/>
              </w:rPr>
            </w:pPr>
            <w:r w:rsidRPr="00756FAE">
              <w:rPr>
                <w:rFonts w:ascii="inherit" w:hAnsi="inherit"/>
                <w:color w:val="3A405B"/>
              </w:rPr>
              <w:t>Future</w:t>
            </w:r>
          </w:p>
        </w:tc>
      </w:tr>
      <w:tr w:rsidR="00756FAE" w:rsidRPr="00756FAE" w:rsidTr="00756FAE">
        <w:trPr>
          <w:trHeight w:val="456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inherit" w:hAnsi="inherit"/>
                <w:color w:val="A1A6BB"/>
                <w:sz w:val="23"/>
                <w:szCs w:val="23"/>
              </w:rPr>
            </w:pPr>
            <w:r w:rsidRPr="00756FAE">
              <w:rPr>
                <w:rFonts w:ascii="inherit" w:hAnsi="inherit"/>
                <w:color w:val="A1A6BB"/>
                <w:sz w:val="23"/>
                <w:szCs w:val="23"/>
              </w:rPr>
              <w:t>Теперішній час</w:t>
            </w:r>
          </w:p>
        </w:tc>
        <w:tc>
          <w:tcPr>
            <w:tcW w:w="0" w:type="auto"/>
            <w:tcMar>
              <w:top w:w="0" w:type="dxa"/>
              <w:left w:w="330" w:type="dxa"/>
              <w:bottom w:w="45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inherit" w:hAnsi="inherit"/>
                <w:color w:val="A1A6BB"/>
                <w:sz w:val="23"/>
                <w:szCs w:val="23"/>
              </w:rPr>
            </w:pPr>
            <w:r w:rsidRPr="00756FAE">
              <w:rPr>
                <w:rFonts w:ascii="inherit" w:hAnsi="inherit"/>
                <w:color w:val="A1A6BB"/>
                <w:sz w:val="23"/>
                <w:szCs w:val="23"/>
              </w:rPr>
              <w:t>Минулий час</w:t>
            </w:r>
          </w:p>
        </w:tc>
        <w:tc>
          <w:tcPr>
            <w:tcW w:w="0" w:type="auto"/>
            <w:tcMar>
              <w:top w:w="0" w:type="dxa"/>
              <w:left w:w="330" w:type="dxa"/>
              <w:bottom w:w="45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inherit" w:hAnsi="inherit"/>
                <w:color w:val="A1A6BB"/>
                <w:sz w:val="23"/>
                <w:szCs w:val="23"/>
              </w:rPr>
            </w:pPr>
            <w:r w:rsidRPr="00756FAE">
              <w:rPr>
                <w:rFonts w:ascii="inherit" w:hAnsi="inherit"/>
                <w:color w:val="A1A6BB"/>
                <w:sz w:val="23"/>
                <w:szCs w:val="23"/>
              </w:rPr>
              <w:t>Майбутній час</w:t>
            </w:r>
          </w:p>
        </w:tc>
      </w:tr>
      <w:tr w:rsidR="00756FAE" w:rsidRPr="00756FAE" w:rsidTr="00756FAE">
        <w:trPr>
          <w:trHeight w:val="718"/>
        </w:trPr>
        <w:tc>
          <w:tcPr>
            <w:tcW w:w="0" w:type="auto"/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Arial" w:hAnsi="Arial" w:cs="Arial"/>
                <w:bCs/>
                <w:color w:val="3A405B"/>
                <w:sz w:val="24"/>
                <w:szCs w:val="24"/>
              </w:rPr>
            </w:pPr>
            <w:r w:rsidRPr="00756FAE">
              <w:rPr>
                <w:rStyle w:val="js-speech"/>
                <w:rFonts w:ascii="Arial" w:hAnsi="Arial" w:cs="Arial"/>
                <w:bCs/>
                <w:color w:val="3A405B"/>
                <w:bdr w:val="none" w:sz="0" w:space="0" w:color="auto" w:frame="1"/>
              </w:rPr>
              <w:t>There is ...</w:t>
            </w:r>
            <w:r w:rsidRPr="00756FAE">
              <w:rPr>
                <w:rFonts w:ascii="Arial" w:hAnsi="Arial" w:cs="Arial"/>
                <w:bCs/>
                <w:color w:val="3A405B"/>
              </w:rPr>
              <w:br/>
            </w:r>
            <w:r w:rsidRPr="00756FAE">
              <w:rPr>
                <w:rStyle w:val="tc-ru"/>
                <w:rFonts w:ascii="inherit" w:hAnsi="inherit" w:cs="Arial"/>
                <w:color w:val="A1A6BB"/>
                <w:bdr w:val="none" w:sz="0" w:space="0" w:color="auto" w:frame="1"/>
              </w:rPr>
              <w:t>Однина</w:t>
            </w:r>
          </w:p>
        </w:tc>
        <w:tc>
          <w:tcPr>
            <w:tcW w:w="0" w:type="auto"/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Arial" w:hAnsi="Arial" w:cs="Arial"/>
                <w:bCs/>
                <w:color w:val="3A405B"/>
              </w:rPr>
            </w:pPr>
            <w:r w:rsidRPr="00756FAE">
              <w:rPr>
                <w:rStyle w:val="js-speech"/>
                <w:rFonts w:ascii="Arial" w:hAnsi="Arial" w:cs="Arial"/>
                <w:bCs/>
                <w:color w:val="3A405B"/>
                <w:bdr w:val="none" w:sz="0" w:space="0" w:color="auto" w:frame="1"/>
              </w:rPr>
              <w:t>There was ...</w:t>
            </w:r>
            <w:r w:rsidRPr="00756FAE">
              <w:rPr>
                <w:rFonts w:ascii="Arial" w:hAnsi="Arial" w:cs="Arial"/>
                <w:bCs/>
                <w:color w:val="3A405B"/>
              </w:rPr>
              <w:br/>
            </w:r>
            <w:r w:rsidRPr="00756FAE">
              <w:rPr>
                <w:rStyle w:val="tc-ru"/>
                <w:rFonts w:ascii="inherit" w:hAnsi="inherit" w:cs="Arial"/>
                <w:color w:val="A1A6BB"/>
                <w:bdr w:val="none" w:sz="0" w:space="0" w:color="auto" w:frame="1"/>
              </w:rPr>
              <w:t>Однина</w:t>
            </w:r>
          </w:p>
        </w:tc>
        <w:tc>
          <w:tcPr>
            <w:tcW w:w="0" w:type="auto"/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Arial" w:hAnsi="Arial" w:cs="Arial"/>
                <w:bCs/>
                <w:color w:val="3A405B"/>
              </w:rPr>
            </w:pPr>
            <w:r w:rsidRPr="00756FAE">
              <w:rPr>
                <w:rStyle w:val="js-speech"/>
                <w:rFonts w:ascii="Arial" w:hAnsi="Arial" w:cs="Arial"/>
                <w:bCs/>
                <w:color w:val="3A405B"/>
                <w:bdr w:val="none" w:sz="0" w:space="0" w:color="auto" w:frame="1"/>
              </w:rPr>
              <w:t>There will be ...</w:t>
            </w:r>
            <w:r w:rsidRPr="00756FAE">
              <w:rPr>
                <w:rFonts w:ascii="Arial" w:hAnsi="Arial" w:cs="Arial"/>
                <w:bCs/>
                <w:color w:val="3A405B"/>
              </w:rPr>
              <w:br/>
            </w:r>
            <w:r w:rsidRPr="00756FAE">
              <w:rPr>
                <w:rStyle w:val="tc-ru"/>
                <w:rFonts w:ascii="inherit" w:hAnsi="inherit" w:cs="Arial"/>
                <w:color w:val="A1A6BB"/>
                <w:bdr w:val="none" w:sz="0" w:space="0" w:color="auto" w:frame="1"/>
              </w:rPr>
              <w:t>Однина</w:t>
            </w:r>
          </w:p>
        </w:tc>
      </w:tr>
      <w:tr w:rsidR="00756FAE" w:rsidRPr="00756FAE" w:rsidTr="00756FAE">
        <w:trPr>
          <w:trHeight w:val="705"/>
        </w:trPr>
        <w:tc>
          <w:tcPr>
            <w:tcW w:w="0" w:type="auto"/>
            <w:tcMar>
              <w:top w:w="0" w:type="dxa"/>
              <w:left w:w="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Arial" w:hAnsi="Arial" w:cs="Arial"/>
                <w:bCs/>
                <w:color w:val="3A405B"/>
              </w:rPr>
            </w:pPr>
            <w:r w:rsidRPr="00756FAE">
              <w:rPr>
                <w:rStyle w:val="js-speech"/>
                <w:rFonts w:ascii="Arial" w:hAnsi="Arial" w:cs="Arial"/>
                <w:bCs/>
                <w:color w:val="3A405B"/>
                <w:bdr w:val="none" w:sz="0" w:space="0" w:color="auto" w:frame="1"/>
              </w:rPr>
              <w:t>There are ...</w:t>
            </w:r>
            <w:r w:rsidRPr="00756FAE">
              <w:rPr>
                <w:rFonts w:ascii="Arial" w:hAnsi="Arial" w:cs="Arial"/>
                <w:bCs/>
                <w:color w:val="3A405B"/>
              </w:rPr>
              <w:br/>
            </w:r>
            <w:r w:rsidRPr="00756FAE">
              <w:rPr>
                <w:rStyle w:val="tc-ru"/>
                <w:rFonts w:ascii="inherit" w:hAnsi="inherit" w:cs="Arial"/>
                <w:color w:val="A1A6BB"/>
                <w:bdr w:val="none" w:sz="0" w:space="0" w:color="auto" w:frame="1"/>
              </w:rPr>
              <w:t>Множина</w:t>
            </w:r>
          </w:p>
        </w:tc>
        <w:tc>
          <w:tcPr>
            <w:tcW w:w="0" w:type="auto"/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Arial" w:hAnsi="Arial" w:cs="Arial"/>
                <w:bCs/>
                <w:color w:val="3A405B"/>
              </w:rPr>
            </w:pPr>
            <w:r w:rsidRPr="00756FAE">
              <w:rPr>
                <w:rStyle w:val="js-speech"/>
                <w:rFonts w:ascii="Arial" w:hAnsi="Arial" w:cs="Arial"/>
                <w:bCs/>
                <w:color w:val="3A405B"/>
                <w:bdr w:val="none" w:sz="0" w:space="0" w:color="auto" w:frame="1"/>
              </w:rPr>
              <w:t>There were ...</w:t>
            </w:r>
            <w:r w:rsidRPr="00756FAE">
              <w:rPr>
                <w:rFonts w:ascii="Arial" w:hAnsi="Arial" w:cs="Arial"/>
                <w:bCs/>
                <w:color w:val="3A405B"/>
              </w:rPr>
              <w:br/>
            </w:r>
            <w:r w:rsidRPr="00756FAE">
              <w:rPr>
                <w:rStyle w:val="tc-ru"/>
                <w:rFonts w:ascii="inherit" w:hAnsi="inherit" w:cs="Arial"/>
                <w:color w:val="A1A6BB"/>
                <w:bdr w:val="none" w:sz="0" w:space="0" w:color="auto" w:frame="1"/>
              </w:rPr>
              <w:t>Множина</w:t>
            </w:r>
          </w:p>
        </w:tc>
        <w:tc>
          <w:tcPr>
            <w:tcW w:w="0" w:type="auto"/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:rsidR="00756FAE" w:rsidRPr="00756FAE" w:rsidRDefault="00756FAE">
            <w:pPr>
              <w:rPr>
                <w:rFonts w:ascii="Arial" w:hAnsi="Arial" w:cs="Arial"/>
                <w:bCs/>
                <w:color w:val="3A405B"/>
              </w:rPr>
            </w:pPr>
            <w:r w:rsidRPr="00756FAE">
              <w:rPr>
                <w:rStyle w:val="js-speech"/>
                <w:rFonts w:ascii="Arial" w:hAnsi="Arial" w:cs="Arial"/>
                <w:bCs/>
                <w:color w:val="3A405B"/>
                <w:bdr w:val="none" w:sz="0" w:space="0" w:color="auto" w:frame="1"/>
              </w:rPr>
              <w:t>There will be ...</w:t>
            </w:r>
            <w:r w:rsidRPr="00756FAE">
              <w:rPr>
                <w:rFonts w:ascii="Arial" w:hAnsi="Arial" w:cs="Arial"/>
                <w:bCs/>
                <w:color w:val="3A405B"/>
              </w:rPr>
              <w:br/>
            </w:r>
            <w:r w:rsidRPr="00756FAE">
              <w:rPr>
                <w:rStyle w:val="tc-ru"/>
                <w:rFonts w:ascii="inherit" w:hAnsi="inherit" w:cs="Arial"/>
                <w:color w:val="A1A6BB"/>
                <w:bdr w:val="none" w:sz="0" w:space="0" w:color="auto" w:frame="1"/>
              </w:rPr>
              <w:t>Множина</w:t>
            </w:r>
          </w:p>
        </w:tc>
      </w:tr>
    </w:tbl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  <w:lang w:val="uk-UA"/>
        </w:rPr>
        <w:t>Конструкції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та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are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 xml:space="preserve">використовуються для позначення наявності чогось в певному місті, місцезнаходження предметів або ж їх кількості. </w:t>
      </w:r>
      <w:r w:rsidRPr="00756FAE">
        <w:rPr>
          <w:sz w:val="21"/>
          <w:szCs w:val="21"/>
        </w:rPr>
        <w:t>В таких конструкціях слово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sz w:val="21"/>
          <w:szCs w:val="21"/>
        </w:rPr>
        <w:t> виконує функцію формального </w:t>
      </w:r>
      <w:hyperlink r:id="rId10" w:anchor="the-subject" w:history="1">
        <w:proofErr w:type="gramStart"/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п</w:t>
        </w:r>
        <w:proofErr w:type="gramEnd"/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ідмета</w:t>
        </w:r>
      </w:hyperlink>
      <w:r w:rsidRPr="00756FAE">
        <w:rPr>
          <w:sz w:val="21"/>
          <w:szCs w:val="21"/>
        </w:rPr>
        <w:t> та не несе якогось певного значення (загалом його не перекладають як «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тут</w:t>
      </w:r>
      <w:r w:rsidRPr="00756FAE">
        <w:rPr>
          <w:sz w:val="21"/>
          <w:szCs w:val="21"/>
        </w:rPr>
        <w:t>», «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там</w:t>
      </w:r>
      <w:r w:rsidRPr="00756FAE">
        <w:rPr>
          <w:sz w:val="21"/>
          <w:szCs w:val="21"/>
        </w:rPr>
        <w:t>»), тому в більшості випадків такі речення перекладаються українською з кінця.</w:t>
      </w:r>
    </w:p>
    <w:p w:rsidR="00756FAE" w:rsidRPr="00756FAE" w:rsidRDefault="00756FAE" w:rsidP="00756FAE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is a mouse in the kitchen!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 кухні миша!</w:t>
      </w:r>
    </w:p>
    <w:p w:rsidR="00756FAE" w:rsidRPr="00756FAE" w:rsidRDefault="00756FAE" w:rsidP="00756FAE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are some cookies in the box.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коробці є трохи печива.</w:t>
      </w:r>
    </w:p>
    <w:p w:rsidR="00756FAE" w:rsidRPr="00756FAE" w:rsidRDefault="00756FAE" w:rsidP="00756FAE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was a man in the room.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кімнаті був чоловік.</w:t>
      </w:r>
    </w:p>
    <w:p w:rsidR="00756FAE" w:rsidRPr="00756FAE" w:rsidRDefault="00756FAE" w:rsidP="00756FAE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were men in the room waiting for you.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кімнаті були чоловіки, що чекали на тебе.</w:t>
      </w:r>
    </w:p>
    <w:p w:rsidR="00756FAE" w:rsidRPr="00756FAE" w:rsidRDefault="00756FAE" w:rsidP="00756FAE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I think there will be a lot of people at tomorrow’s concert.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Я думаю, що на завтрашньому концерті буде багато людей.</w:t>
      </w:r>
    </w:p>
    <w:p w:rsidR="00756FAE" w:rsidRPr="00756FAE" w:rsidRDefault="00756FAE" w:rsidP="00756FAE">
      <w:pPr>
        <w:pStyle w:val="3"/>
        <w:shd w:val="clear" w:color="auto" w:fill="FFFFFF"/>
        <w:spacing w:before="0" w:after="450" w:line="240" w:lineRule="auto"/>
        <w:textAlignment w:val="baseline"/>
        <w:rPr>
          <w:rFonts w:ascii="Times New Roman" w:hAnsi="Times New Roman" w:cs="Times New Roman"/>
          <w:color w:val="auto"/>
          <w:sz w:val="38"/>
          <w:szCs w:val="38"/>
        </w:rPr>
      </w:pPr>
      <w:r w:rsidRPr="00756FAE">
        <w:rPr>
          <w:rFonts w:ascii="Times New Roman" w:hAnsi="Times New Roman" w:cs="Times New Roman"/>
          <w:color w:val="auto"/>
          <w:sz w:val="38"/>
          <w:szCs w:val="38"/>
        </w:rPr>
        <w:t>Стверджувальне речення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  <w:lang w:val="uk-UA"/>
        </w:rPr>
        <w:t>В стверджувальних реченнях на першому місті завжди стоїть формальний підмет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sz w:val="21"/>
          <w:szCs w:val="21"/>
          <w:lang w:val="uk-UA"/>
        </w:rPr>
        <w:t>, після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якого йде дієслово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to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be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в необхідній особовій або часовій формі та «</w:t>
      </w:r>
      <w:r w:rsidRPr="00756FAE">
        <w:rPr>
          <w:bCs/>
          <w:sz w:val="21"/>
          <w:szCs w:val="21"/>
          <w:bdr w:val="none" w:sz="0" w:space="0" w:color="auto" w:frame="1"/>
          <w:lang w:val="uk-UA"/>
        </w:rPr>
        <w:t>справжній підмет</w:t>
      </w:r>
      <w:r w:rsidRPr="00756FAE">
        <w:rPr>
          <w:sz w:val="21"/>
          <w:szCs w:val="21"/>
          <w:lang w:val="uk-UA"/>
        </w:rPr>
        <w:t>»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 xml:space="preserve">(предмет або ж особа). </w:t>
      </w:r>
      <w:r w:rsidRPr="00756FAE">
        <w:rPr>
          <w:sz w:val="21"/>
          <w:szCs w:val="21"/>
        </w:rPr>
        <w:t>Форма дієслова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to be</w:t>
      </w:r>
      <w:r w:rsidRPr="00756FAE">
        <w:rPr>
          <w:sz w:val="21"/>
          <w:szCs w:val="21"/>
        </w:rPr>
        <w:t xml:space="preserve"> залежить від числа та особи справжнього </w:t>
      </w:r>
      <w:proofErr w:type="gramStart"/>
      <w:r w:rsidRPr="00756FAE">
        <w:rPr>
          <w:sz w:val="21"/>
          <w:szCs w:val="21"/>
        </w:rPr>
        <w:t>п</w:t>
      </w:r>
      <w:proofErr w:type="gramEnd"/>
      <w:r w:rsidRPr="00756FAE">
        <w:rPr>
          <w:sz w:val="21"/>
          <w:szCs w:val="21"/>
        </w:rPr>
        <w:t>ідмета а також </w:t>
      </w:r>
      <w:hyperlink r:id="rId11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граматичного часу</w:t>
        </w:r>
      </w:hyperlink>
      <w:r w:rsidRPr="00756FAE">
        <w:rPr>
          <w:sz w:val="21"/>
          <w:szCs w:val="21"/>
        </w:rPr>
        <w:t> у реченні.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is </w:t>
      </w:r>
      <w:r w:rsidRPr="00756FAE">
        <w:rPr>
          <w:sz w:val="21"/>
          <w:szCs w:val="21"/>
        </w:rPr>
        <w:t>та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was</w:t>
      </w:r>
      <w:r w:rsidRPr="00756FAE">
        <w:rPr>
          <w:sz w:val="21"/>
          <w:szCs w:val="21"/>
        </w:rPr>
        <w:t xml:space="preserve"> використовуються для </w:t>
      </w:r>
      <w:proofErr w:type="gramStart"/>
      <w:r w:rsidRPr="00756FAE">
        <w:rPr>
          <w:sz w:val="21"/>
          <w:szCs w:val="21"/>
        </w:rPr>
        <w:t>п</w:t>
      </w:r>
      <w:proofErr w:type="gramEnd"/>
      <w:r w:rsidRPr="00756FAE">
        <w:rPr>
          <w:sz w:val="21"/>
          <w:szCs w:val="21"/>
        </w:rPr>
        <w:t>ідмета, що виражений </w:t>
      </w:r>
      <w:hyperlink r:id="rId12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іменником</w:t>
        </w:r>
      </w:hyperlink>
      <w:r w:rsidRPr="00756FAE">
        <w:rPr>
          <w:sz w:val="21"/>
          <w:szCs w:val="21"/>
        </w:rPr>
        <w:t> в однині або ж </w:t>
      </w:r>
      <w:hyperlink r:id="rId13" w:anchor="neobchisliuvalni-imenniki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необчислювальним іменником</w:t>
        </w:r>
      </w:hyperlink>
      <w:r w:rsidRPr="00756FAE">
        <w:rPr>
          <w:sz w:val="21"/>
          <w:szCs w:val="21"/>
        </w:rPr>
        <w:t>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are</w:t>
      </w:r>
      <w:r w:rsidRPr="00756FAE">
        <w:rPr>
          <w:sz w:val="21"/>
          <w:szCs w:val="21"/>
        </w:rPr>
        <w:t> та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 were</w:t>
      </w:r>
      <w:r w:rsidRPr="00756FAE">
        <w:rPr>
          <w:sz w:val="21"/>
          <w:szCs w:val="21"/>
        </w:rPr>
        <w:t> використовуються для іменників в множині.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t>Якщо в стверджувальному реченні після зворотів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is</w:t>
      </w:r>
      <w:r w:rsidRPr="00756FAE">
        <w:rPr>
          <w:sz w:val="21"/>
          <w:szCs w:val="21"/>
        </w:rPr>
        <w:t> 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was</w:t>
      </w:r>
      <w:r w:rsidRPr="00756FAE">
        <w:rPr>
          <w:sz w:val="21"/>
          <w:szCs w:val="21"/>
        </w:rPr>
        <w:t> 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will be</w:t>
      </w:r>
      <w:r w:rsidRPr="00756FAE">
        <w:rPr>
          <w:sz w:val="21"/>
          <w:szCs w:val="21"/>
        </w:rPr>
        <w:t xml:space="preserve"> обчислювальний іменник стоїть у формі однини, то в більшості випадків </w:t>
      </w:r>
      <w:proofErr w:type="gramStart"/>
      <w:r w:rsidRPr="00756FAE">
        <w:rPr>
          <w:sz w:val="21"/>
          <w:szCs w:val="21"/>
        </w:rPr>
        <w:t>в</w:t>
      </w:r>
      <w:proofErr w:type="gramEnd"/>
      <w:r w:rsidRPr="00756FAE">
        <w:rPr>
          <w:sz w:val="21"/>
          <w:szCs w:val="21"/>
        </w:rPr>
        <w:t>ін вживається з </w:t>
      </w:r>
      <w:hyperlink r:id="rId14" w:anchor="neoznachenii-artikl-a-an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неозначеним артиклем</w:t>
        </w:r>
      </w:hyperlink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a</w:t>
      </w:r>
      <w:r w:rsidRPr="00756FAE">
        <w:rPr>
          <w:sz w:val="21"/>
          <w:szCs w:val="21"/>
        </w:rPr>
        <w:t> 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</w:t>
      </w:r>
      <w:r w:rsidRPr="00756FAE">
        <w:rPr>
          <w:sz w:val="21"/>
          <w:szCs w:val="21"/>
        </w:rPr>
        <w:t>. </w:t>
      </w:r>
      <w:hyperlink r:id="rId15" w:anchor="oznachenii-artikl-the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Означений артикль</w:t>
        </w:r>
      </w:hyperlink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</w:t>
      </w:r>
      <w:r w:rsidRPr="00756FAE">
        <w:rPr>
          <w:sz w:val="21"/>
          <w:szCs w:val="21"/>
        </w:rPr>
        <w:t xml:space="preserve"> використовується дуже </w:t>
      </w:r>
      <w:proofErr w:type="gramStart"/>
      <w:r w:rsidRPr="00756FAE">
        <w:rPr>
          <w:sz w:val="21"/>
          <w:szCs w:val="21"/>
        </w:rPr>
        <w:t>р</w:t>
      </w:r>
      <w:proofErr w:type="gramEnd"/>
      <w:r w:rsidRPr="00756FAE">
        <w:rPr>
          <w:sz w:val="21"/>
          <w:szCs w:val="21"/>
        </w:rPr>
        <w:t>ідко.</w:t>
      </w:r>
    </w:p>
    <w:p w:rsidR="00756FAE" w:rsidRPr="00756FAE" w:rsidRDefault="00756FAE" w:rsidP="00756FAE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is = There’s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(скорочення)</w:t>
      </w:r>
    </w:p>
    <w:p w:rsidR="00756FAE" w:rsidRPr="00756FAE" w:rsidRDefault="00756FAE" w:rsidP="00756FAE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There’s a cat in our garden.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нашому дворі (знаходиться якийсь) кіт.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  <w:lang w:val="uk-UA"/>
        </w:rPr>
        <w:t>Якщо іменник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позначає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множину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предметів, то часто використовується певний</w:t>
      </w:r>
      <w:r w:rsidRPr="00756FAE">
        <w:rPr>
          <w:sz w:val="21"/>
          <w:szCs w:val="21"/>
        </w:rPr>
        <w:t> </w:t>
      </w:r>
      <w:hyperlink r:id="rId16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числівник</w:t>
        </w:r>
      </w:hyperlink>
      <w:r w:rsidRPr="00756FAE">
        <w:rPr>
          <w:sz w:val="21"/>
          <w:szCs w:val="21"/>
          <w:lang w:val="uk-UA"/>
        </w:rPr>
        <w:t>, що вказує на кількість предметів або осіб, або ж певні слова на позначення приблизної кількості, наприклад,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some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 xml:space="preserve">(декілька). </w:t>
      </w:r>
      <w:r w:rsidRPr="00756FAE">
        <w:rPr>
          <w:sz w:val="21"/>
          <w:szCs w:val="21"/>
        </w:rPr>
        <w:t>Перед необчислювальними іменниками також може вживатися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some</w:t>
      </w:r>
      <w:r w:rsidRPr="00756FAE">
        <w:rPr>
          <w:sz w:val="21"/>
          <w:szCs w:val="21"/>
        </w:rPr>
        <w:t>.</w:t>
      </w:r>
    </w:p>
    <w:p w:rsidR="00756FAE" w:rsidRPr="00756FAE" w:rsidRDefault="00756FAE" w:rsidP="00756FAE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are two cats in our garden.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нашому дворі (знаходяться) два коти.</w:t>
      </w:r>
    </w:p>
    <w:p w:rsidR="00756FAE" w:rsidRPr="00756FAE" w:rsidRDefault="00756FAE" w:rsidP="00756FAE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are some cats in our garden.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нашому дворі (знаходяться якісь) коти. (або декілька котів)</w:t>
      </w:r>
    </w:p>
    <w:p w:rsidR="00756FAE" w:rsidRPr="00756FAE" w:rsidRDefault="00756FAE" w:rsidP="00756FAE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There’s some milk in the fridge.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У холодильнику є трохи молока.</w:t>
      </w:r>
    </w:p>
    <w:p w:rsidR="00756FAE" w:rsidRPr="00756FAE" w:rsidRDefault="00756FAE" w:rsidP="00756FAE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was some food in this lunchbox.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цій коробці для сніданку була їжа.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В стверджувальних реченнях після конструкцій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was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will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be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можуть використовуватися також</w:t>
      </w:r>
      <w:r w:rsidRPr="00756FAE">
        <w:rPr>
          <w:sz w:val="21"/>
          <w:szCs w:val="21"/>
        </w:rPr>
        <w:t> </w:t>
      </w:r>
      <w:hyperlink r:id="rId17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займенники</w:t>
        </w:r>
      </w:hyperlink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someone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(хтось) або ж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something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(щось).</w:t>
      </w:r>
    </w:p>
    <w:p w:rsidR="00756FAE" w:rsidRPr="00756FAE" w:rsidRDefault="00756FAE" w:rsidP="00756FAE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was something strange in his room.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його кімнаті було щось дивне.</w:t>
      </w:r>
    </w:p>
    <w:p w:rsidR="00756FAE" w:rsidRPr="00756FAE" w:rsidRDefault="00756FAE" w:rsidP="00756FAE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was someone asking for your phone number.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Хтось просив твій номер телефону.</w:t>
      </w:r>
    </w:p>
    <w:p w:rsidR="00756FAE" w:rsidRPr="00756FAE" w:rsidRDefault="00756FAE" w:rsidP="00756FAE">
      <w:pPr>
        <w:pStyle w:val="3"/>
        <w:shd w:val="clear" w:color="auto" w:fill="FFFFFF"/>
        <w:spacing w:before="0" w:after="450" w:line="240" w:lineRule="auto"/>
        <w:textAlignment w:val="baseline"/>
        <w:rPr>
          <w:rFonts w:ascii="Times New Roman" w:hAnsi="Times New Roman" w:cs="Times New Roman"/>
          <w:color w:val="auto"/>
          <w:sz w:val="38"/>
          <w:szCs w:val="38"/>
        </w:rPr>
      </w:pPr>
      <w:r w:rsidRPr="00756FAE">
        <w:rPr>
          <w:rFonts w:ascii="Times New Roman" w:hAnsi="Times New Roman" w:cs="Times New Roman"/>
          <w:color w:val="auto"/>
          <w:sz w:val="38"/>
          <w:szCs w:val="38"/>
        </w:rPr>
        <w:lastRenderedPageBreak/>
        <w:t>Заперечне речення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Заперечне речення з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are </w:t>
      </w:r>
      <w:r w:rsidRPr="00756FAE">
        <w:rPr>
          <w:sz w:val="21"/>
          <w:szCs w:val="21"/>
          <w:lang w:val="uk-UA"/>
        </w:rPr>
        <w:t>утворюється за допомогою заперечної частки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після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дієслова</w:t>
      </w:r>
      <w:r w:rsidRPr="00756FAE">
        <w:rPr>
          <w:sz w:val="21"/>
          <w:szCs w:val="21"/>
        </w:rPr>
        <w:t> </w:t>
      </w:r>
      <w:hyperlink r:id="rId18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to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 xml:space="preserve"> 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be</w:t>
        </w:r>
      </w:hyperlink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в необхідній формі.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В запереченні з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was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will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be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іменники в однині використовуються з</w:t>
      </w:r>
      <w:r w:rsidRPr="00756FAE">
        <w:rPr>
          <w:sz w:val="21"/>
          <w:szCs w:val="21"/>
        </w:rPr>
        <w:t> </w:t>
      </w:r>
      <w:hyperlink r:id="rId19" w:anchor="neoznachenii-artikl-a-an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неозначеним артиклем</w:t>
        </w:r>
      </w:hyperlink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(в цьому випадку не використовуються</w:t>
      </w:r>
      <w:r w:rsidRPr="00756FAE">
        <w:rPr>
          <w:sz w:val="21"/>
          <w:szCs w:val="21"/>
        </w:rPr>
        <w:t> </w:t>
      </w:r>
      <w:hyperlink r:id="rId20" w:anchor="no-one-nobody-nothing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заперечні займенники</w:t>
        </w:r>
      </w:hyperlink>
      <w:r w:rsidRPr="00756FAE">
        <w:rPr>
          <w:sz w:val="21"/>
          <w:szCs w:val="21"/>
          <w:lang w:val="uk-UA"/>
        </w:rPr>
        <w:t>, адже в англійському реченні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може бути тільки одне заперечення).</w:t>
      </w:r>
    </w:p>
    <w:p w:rsidR="00756FAE" w:rsidRPr="00756FAE" w:rsidRDefault="00756FAE" w:rsidP="00756FAE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wasn’t a cat in our garden.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нашому дворі не було ніякого кота.</w:t>
      </w:r>
    </w:p>
    <w:p w:rsidR="00756FAE" w:rsidRPr="00756FAE" w:rsidRDefault="00756FAE" w:rsidP="00756FAE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won’t be a party next week.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Наступного тижня не буде (ніякої) вечірки.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t>В заперечному реченні іменники у формі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множини </w:t>
      </w:r>
      <w:r w:rsidRPr="00756FAE">
        <w:rPr>
          <w:sz w:val="21"/>
          <w:szCs w:val="21"/>
        </w:rPr>
        <w:t>або ж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необчислювальні іменники </w:t>
      </w:r>
      <w:r w:rsidRPr="00756FAE">
        <w:rPr>
          <w:sz w:val="21"/>
          <w:szCs w:val="21"/>
        </w:rPr>
        <w:t>використовуються з займенником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</w:t>
      </w:r>
      <w:r w:rsidRPr="00756FAE">
        <w:rPr>
          <w:sz w:val="21"/>
          <w:szCs w:val="21"/>
        </w:rPr>
        <w:t> (якийсь, який-небудь, ніякий).</w:t>
      </w:r>
    </w:p>
    <w:p w:rsidR="00756FAE" w:rsidRPr="00756FAE" w:rsidRDefault="00756FAE" w:rsidP="00756FAE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is not = there isn’t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(скорочення)</w:t>
      </w:r>
    </w:p>
    <w:p w:rsidR="00756FAE" w:rsidRPr="00756FAE" w:rsidRDefault="00756FAE" w:rsidP="00756FAE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isn’t any money in his wallet.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його гаманці немає ніяких грошей.</w:t>
      </w:r>
    </w:p>
    <w:p w:rsidR="00756FAE" w:rsidRPr="00756FAE" w:rsidRDefault="00756FAE" w:rsidP="00756FAE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are not = there aren’t</w:t>
      </w:r>
    </w:p>
    <w:p w:rsidR="00756FAE" w:rsidRPr="00756FAE" w:rsidRDefault="00756FAE" w:rsidP="00756FAE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aren’t any pencils on my desk.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 моєму столі немає (ніяких) олівців.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В заперечному реченні після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was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will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be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можуть також використовуватися</w:t>
      </w:r>
      <w:r w:rsidRPr="00756FAE">
        <w:rPr>
          <w:sz w:val="21"/>
          <w:szCs w:val="21"/>
        </w:rPr>
        <w:t> </w:t>
      </w:r>
      <w:hyperlink r:id="rId21" w:anchor="anyone-anybody-anything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займенники</w:t>
        </w:r>
      </w:hyperlink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anybody</w:t>
      </w:r>
      <w:r w:rsidRPr="00756FAE">
        <w:rPr>
          <w:sz w:val="21"/>
          <w:szCs w:val="21"/>
          <w:lang w:val="uk-UA"/>
        </w:rPr>
        <w:t>,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anyone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(хтось, ніхто) та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anything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(щось, нічого, ніщо).</w:t>
      </w:r>
    </w:p>
    <w:p w:rsidR="00756FAE" w:rsidRPr="00756FAE" w:rsidRDefault="00756FAE" w:rsidP="00756FAE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isn’t anyone in the room.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кімнаті немає нікого.</w:t>
      </w:r>
    </w:p>
    <w:p w:rsidR="00756FAE" w:rsidRPr="00756FAE" w:rsidRDefault="00756FAE" w:rsidP="00756FAE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wasn’t anything interesting in that city.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тому місті не було нічого цікавого.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t>Також заперечне речення може утворюватися за допомогою заперечного займенника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 </w:t>
      </w:r>
      <w:r w:rsidRPr="00756FAE">
        <w:rPr>
          <w:sz w:val="21"/>
          <w:szCs w:val="21"/>
        </w:rPr>
        <w:t>перед </w:t>
      </w:r>
      <w:hyperlink r:id="rId22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іменниками</w:t>
        </w:r>
      </w:hyperlink>
      <w:r w:rsidRPr="00756FAE">
        <w:rPr>
          <w:sz w:val="21"/>
          <w:szCs w:val="21"/>
        </w:rPr>
        <w:t xml:space="preserve">, незалежно від його числа. В такому випадку </w:t>
      </w:r>
      <w:proofErr w:type="gramStart"/>
      <w:r w:rsidRPr="00756FAE">
        <w:rPr>
          <w:sz w:val="21"/>
          <w:szCs w:val="21"/>
        </w:rPr>
        <w:t>п</w:t>
      </w:r>
      <w:proofErr w:type="gramEnd"/>
      <w:r w:rsidRPr="00756FAE">
        <w:rPr>
          <w:sz w:val="21"/>
          <w:szCs w:val="21"/>
        </w:rPr>
        <w:t>ісля дієслова </w:t>
      </w:r>
      <w:hyperlink r:id="rId23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to be</w:t>
        </w:r>
      </w:hyperlink>
      <w:r w:rsidRPr="00756FAE">
        <w:rPr>
          <w:sz w:val="21"/>
          <w:szCs w:val="21"/>
        </w:rPr>
        <w:t> не вживається заперечна частка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sz w:val="21"/>
          <w:szCs w:val="21"/>
        </w:rPr>
        <w:t>.</w:t>
      </w:r>
    </w:p>
    <w:p w:rsidR="00756FAE" w:rsidRPr="00756FAE" w:rsidRDefault="00756FAE" w:rsidP="00756FAE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was no cat in our garden.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нашому дворі не було ніякого кота.</w:t>
      </w:r>
    </w:p>
    <w:p w:rsidR="00756FAE" w:rsidRPr="00756FAE" w:rsidRDefault="00756FAE" w:rsidP="00756FAE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are no pencils on my desk.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 моєму столі немає ніяких олівців.</w:t>
      </w:r>
    </w:p>
    <w:p w:rsidR="00756FAE" w:rsidRPr="00756FAE" w:rsidRDefault="00756FAE" w:rsidP="00756FAE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is no money in his wallet.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його гаманці немає ніяких грошей.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  <w:lang w:val="uk-UA"/>
        </w:rPr>
        <w:t>Заперечення з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was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will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be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може також утворюватися за допомогою займенників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nobody</w:t>
      </w:r>
      <w:r w:rsidRPr="00756FAE">
        <w:rPr>
          <w:sz w:val="21"/>
          <w:szCs w:val="21"/>
          <w:lang w:val="uk-UA"/>
        </w:rPr>
        <w:t>,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no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one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(ніхто) та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nothing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 xml:space="preserve">(ніщо, нічого). </w:t>
      </w:r>
      <w:r w:rsidRPr="00756FAE">
        <w:rPr>
          <w:sz w:val="21"/>
          <w:szCs w:val="21"/>
        </w:rPr>
        <w:t>В таких реченнях також не використовується заперечна частка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not</w:t>
      </w:r>
      <w:r w:rsidRPr="00756FAE">
        <w:rPr>
          <w:sz w:val="21"/>
          <w:szCs w:val="21"/>
        </w:rPr>
        <w:t>.</w:t>
      </w:r>
    </w:p>
    <w:p w:rsidR="00756FAE" w:rsidRPr="00756FAE" w:rsidRDefault="00756FAE" w:rsidP="00756FAE">
      <w:pPr>
        <w:numPr>
          <w:ilvl w:val="0"/>
          <w:numId w:val="1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is no one in the room.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кімнаті нікого немає.</w:t>
      </w:r>
    </w:p>
    <w:p w:rsidR="00756FAE" w:rsidRPr="00756FAE" w:rsidRDefault="00756FAE" w:rsidP="00756FAE">
      <w:pPr>
        <w:numPr>
          <w:ilvl w:val="0"/>
          <w:numId w:val="1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was nothing interesting in that city.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тому місті не було нічого цікавого.</w:t>
      </w:r>
    </w:p>
    <w:p w:rsidR="00756FAE" w:rsidRPr="00756FAE" w:rsidRDefault="00756FAE" w:rsidP="00756FAE">
      <w:pPr>
        <w:pStyle w:val="3"/>
        <w:shd w:val="clear" w:color="auto" w:fill="FFFFFF"/>
        <w:spacing w:before="0" w:after="450" w:line="240" w:lineRule="auto"/>
        <w:textAlignment w:val="baseline"/>
        <w:rPr>
          <w:rFonts w:ascii="Times New Roman" w:hAnsi="Times New Roman" w:cs="Times New Roman"/>
          <w:color w:val="auto"/>
          <w:sz w:val="38"/>
          <w:szCs w:val="38"/>
        </w:rPr>
      </w:pPr>
      <w:r w:rsidRPr="00756FAE">
        <w:rPr>
          <w:rFonts w:ascii="Times New Roman" w:hAnsi="Times New Roman" w:cs="Times New Roman"/>
          <w:color w:val="auto"/>
          <w:sz w:val="38"/>
          <w:szCs w:val="38"/>
        </w:rPr>
        <w:t>Питальне речення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Питальне речення з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are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утворюється шляхом винесення дієслова</w:t>
      </w:r>
      <w:r w:rsidRPr="00756FAE">
        <w:rPr>
          <w:sz w:val="21"/>
          <w:szCs w:val="21"/>
        </w:rPr>
        <w:t> </w:t>
      </w:r>
      <w:hyperlink r:id="rId24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to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 xml:space="preserve"> 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be</w:t>
        </w:r>
      </w:hyperlink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в необхідній формі на початок речення перед формальним підметом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sz w:val="21"/>
          <w:szCs w:val="21"/>
          <w:lang w:val="uk-UA"/>
        </w:rPr>
        <w:t>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t>Як і в заперечних реченнях, в питаннях іменники в однині використовуються з </w:t>
      </w:r>
      <w:hyperlink r:id="rId25" w:anchor="neoznachenii-artikl-a-an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неозначеним артиклем</w:t>
        </w:r>
      </w:hyperlink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</w:t>
      </w:r>
      <w:r w:rsidRPr="00756FAE">
        <w:rPr>
          <w:sz w:val="21"/>
          <w:szCs w:val="21"/>
        </w:rPr>
        <w:t> 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</w:t>
      </w:r>
      <w:r w:rsidRPr="00756FAE">
        <w:rPr>
          <w:sz w:val="21"/>
          <w:szCs w:val="21"/>
        </w:rPr>
        <w:t>.</w:t>
      </w:r>
    </w:p>
    <w:p w:rsidR="00756FAE" w:rsidRPr="00756FAE" w:rsidRDefault="00756FAE" w:rsidP="00756FAE">
      <w:pPr>
        <w:numPr>
          <w:ilvl w:val="0"/>
          <w:numId w:val="1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Is there a cat outside?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 вулиці є кіт?</w:t>
      </w:r>
    </w:p>
    <w:p w:rsidR="00756FAE" w:rsidRPr="00756FAE" w:rsidRDefault="00756FAE" w:rsidP="00756FAE">
      <w:pPr>
        <w:numPr>
          <w:ilvl w:val="0"/>
          <w:numId w:val="1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Will there be a party next week?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Наступного тижня буде вечірка?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t>В питаннях іменники в множині або ж необчислювальні іменники використовуються з займенником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</w:t>
      </w:r>
      <w:r w:rsidRPr="00756FAE">
        <w:rPr>
          <w:sz w:val="21"/>
          <w:szCs w:val="21"/>
        </w:rPr>
        <w:t> (якийсь, який-небудь).</w:t>
      </w:r>
    </w:p>
    <w:p w:rsidR="00756FAE" w:rsidRPr="00756FAE" w:rsidRDefault="00756FAE" w:rsidP="00756FAE">
      <w:pPr>
        <w:numPr>
          <w:ilvl w:val="0"/>
          <w:numId w:val="1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Were there any pencils on my desk?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 моєму столі були (якісь) олівці?</w:t>
      </w:r>
    </w:p>
    <w:p w:rsidR="00756FAE" w:rsidRPr="00756FAE" w:rsidRDefault="00756FAE" w:rsidP="00756FAE">
      <w:pPr>
        <w:numPr>
          <w:ilvl w:val="0"/>
          <w:numId w:val="1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Is there any money in your pockets?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У тебе в кишенях є (які-небудь) гроші?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В питаннях після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is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was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will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be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можуть використовуватися</w:t>
      </w:r>
      <w:r w:rsidRPr="00756FAE">
        <w:rPr>
          <w:sz w:val="21"/>
          <w:szCs w:val="21"/>
        </w:rPr>
        <w:t> </w:t>
      </w:r>
      <w:hyperlink r:id="rId26" w:anchor="anyone-anybody-anything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займенники</w:t>
        </w:r>
      </w:hyperlink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anybody</w:t>
      </w:r>
      <w:r w:rsidRPr="00756FAE">
        <w:rPr>
          <w:sz w:val="21"/>
          <w:szCs w:val="21"/>
          <w:lang w:val="uk-UA"/>
        </w:rPr>
        <w:t>,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anyone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(хтось) та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anything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(щось).</w:t>
      </w:r>
    </w:p>
    <w:p w:rsidR="00756FAE" w:rsidRPr="00756FAE" w:rsidRDefault="00756FAE" w:rsidP="00756FAE">
      <w:pPr>
        <w:numPr>
          <w:ilvl w:val="0"/>
          <w:numId w:val="1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Is there anything I can do for you?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Я можу вам чимось допомогти? (Чи є щось, що я можу для вас зробити?)</w:t>
      </w:r>
    </w:p>
    <w:p w:rsidR="00756FAE" w:rsidRPr="00756FAE" w:rsidRDefault="00756FAE" w:rsidP="00756FAE">
      <w:pPr>
        <w:numPr>
          <w:ilvl w:val="0"/>
          <w:numId w:val="17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Was there anybody in my room?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Чи був хтось в моїй кімнаті?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t>В коротких відповідях на загальні питання також використовується конструкція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there is </w:t>
      </w:r>
      <w:r w:rsidRPr="00756FAE">
        <w:rPr>
          <w:sz w:val="21"/>
          <w:szCs w:val="21"/>
        </w:rPr>
        <w:t>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are </w:t>
      </w:r>
      <w:r w:rsidRPr="00756FAE">
        <w:rPr>
          <w:sz w:val="21"/>
          <w:szCs w:val="21"/>
        </w:rPr>
        <w:t>в стверджувальній або заперечній формі необхідного граматичного часу.</w:t>
      </w:r>
    </w:p>
    <w:p w:rsidR="00756FAE" w:rsidRPr="00756FAE" w:rsidRDefault="00756FAE" w:rsidP="00756FAE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Is there a cat outside?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 вулиці є кіт?</w:t>
      </w:r>
    </w:p>
    <w:p w:rsidR="00756FAE" w:rsidRPr="00756FAE" w:rsidRDefault="00756FAE" w:rsidP="00756FAE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Yes, there is.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Так, є.</w:t>
      </w:r>
    </w:p>
    <w:p w:rsidR="00756FAE" w:rsidRPr="00756FAE" w:rsidRDefault="00756FAE" w:rsidP="00756FAE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No, there isn’t.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Ні.</w:t>
      </w:r>
    </w:p>
    <w:p w:rsidR="00756FAE" w:rsidRPr="00756FAE" w:rsidRDefault="00756FAE" w:rsidP="00756FAE">
      <w:pPr>
        <w:numPr>
          <w:ilvl w:val="0"/>
          <w:numId w:val="19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Was there anybody in my room?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Чи був хтось в моїй кімнаті?</w:t>
      </w:r>
    </w:p>
    <w:p w:rsidR="00756FAE" w:rsidRPr="00756FAE" w:rsidRDefault="00756FAE" w:rsidP="00756FAE">
      <w:pPr>
        <w:numPr>
          <w:ilvl w:val="0"/>
          <w:numId w:val="19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Yes, there was.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Так.</w:t>
      </w:r>
    </w:p>
    <w:p w:rsidR="00756FAE" w:rsidRPr="00756FAE" w:rsidRDefault="00756FAE" w:rsidP="00756FAE">
      <w:pPr>
        <w:numPr>
          <w:ilvl w:val="0"/>
          <w:numId w:val="19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No, there wasn’t.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Ні.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sz w:val="21"/>
          <w:szCs w:val="21"/>
        </w:rPr>
        <w:lastRenderedPageBreak/>
        <w:t>В </w:t>
      </w:r>
      <w:hyperlink r:id="rId27" w:anchor="spetsialni-pitannia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спеціальних питаннях</w:t>
        </w:r>
      </w:hyperlink>
      <w:r w:rsidRPr="00756FAE">
        <w:rPr>
          <w:sz w:val="21"/>
          <w:szCs w:val="21"/>
        </w:rPr>
        <w:t> </w:t>
      </w:r>
      <w:hyperlink r:id="rId28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питальне слово</w:t>
        </w:r>
      </w:hyperlink>
      <w:r w:rsidRPr="00756FAE">
        <w:rPr>
          <w:sz w:val="21"/>
          <w:szCs w:val="21"/>
        </w:rPr>
        <w:t xml:space="preserve"> ставиться на початок речення, </w:t>
      </w:r>
      <w:proofErr w:type="gramStart"/>
      <w:r w:rsidRPr="00756FAE">
        <w:rPr>
          <w:sz w:val="21"/>
          <w:szCs w:val="21"/>
        </w:rPr>
        <w:t>п</w:t>
      </w:r>
      <w:proofErr w:type="gramEnd"/>
      <w:r w:rsidRPr="00756FAE">
        <w:rPr>
          <w:sz w:val="21"/>
          <w:szCs w:val="21"/>
        </w:rPr>
        <w:t>ісля якого вживається порядок слів загального питання. Після питальних фраз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how many </w:t>
      </w:r>
      <w:r w:rsidRPr="00756FAE">
        <w:rPr>
          <w:sz w:val="21"/>
          <w:szCs w:val="21"/>
        </w:rPr>
        <w:t>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how much</w:t>
      </w:r>
      <w:r w:rsidRPr="00756FAE">
        <w:rPr>
          <w:sz w:val="21"/>
          <w:szCs w:val="21"/>
        </w:rPr>
        <w:t> йде іменник, до якого вони відносяться, а вже потім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is there</w:t>
      </w:r>
      <w:r w:rsidRPr="00756FAE">
        <w:rPr>
          <w:sz w:val="21"/>
          <w:szCs w:val="21"/>
        </w:rPr>
        <w:t> 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are there</w:t>
      </w:r>
      <w:r w:rsidRPr="00756FAE">
        <w:rPr>
          <w:sz w:val="21"/>
          <w:szCs w:val="21"/>
        </w:rPr>
        <w:t> в необхідній формі.</w:t>
      </w:r>
    </w:p>
    <w:p w:rsidR="00756FAE" w:rsidRPr="00756FAE" w:rsidRDefault="00756FAE" w:rsidP="00756FAE">
      <w:pPr>
        <w:numPr>
          <w:ilvl w:val="0"/>
          <w:numId w:val="20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Who is there in my room?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Хто в моїй кімнаті?</w:t>
      </w:r>
    </w:p>
    <w:p w:rsidR="00756FAE" w:rsidRPr="00756FAE" w:rsidRDefault="00756FAE" w:rsidP="00756FAE">
      <w:pPr>
        <w:numPr>
          <w:ilvl w:val="0"/>
          <w:numId w:val="20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Why are there so many people?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Чому там так багато людей?</w:t>
      </w:r>
    </w:p>
    <w:p w:rsidR="00756FAE" w:rsidRPr="00756FAE" w:rsidRDefault="00756FAE" w:rsidP="00756FAE">
      <w:pPr>
        <w:numPr>
          <w:ilvl w:val="0"/>
          <w:numId w:val="20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How much money is there in your wallet?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Скільки грошей в твоєму гаманці?</w:t>
      </w:r>
    </w:p>
    <w:p w:rsidR="00756FAE" w:rsidRPr="00756FAE" w:rsidRDefault="00756FAE" w:rsidP="00756FAE">
      <w:pPr>
        <w:pStyle w:val="2"/>
        <w:shd w:val="clear" w:color="auto" w:fill="FFFFFF"/>
        <w:spacing w:before="1380" w:after="450" w:line="240" w:lineRule="auto"/>
        <w:textAlignment w:val="baseline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756FAE">
        <w:rPr>
          <w:rFonts w:ascii="Times New Roman" w:hAnsi="Times New Roman" w:cs="Times New Roman"/>
          <w:b w:val="0"/>
          <w:color w:val="auto"/>
        </w:rPr>
        <w:t>Особливості використання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is</w:t>
      </w:r>
      <w:r w:rsidRPr="00756FAE">
        <w:rPr>
          <w:sz w:val="21"/>
          <w:szCs w:val="21"/>
        </w:rPr>
        <w:t> /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 are </w:t>
      </w:r>
      <w:r w:rsidRPr="00756FAE">
        <w:rPr>
          <w:sz w:val="21"/>
          <w:szCs w:val="21"/>
        </w:rPr>
        <w:t>можуть використовуватися практично зі всіма </w:t>
      </w:r>
      <w:hyperlink r:id="rId29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граматичними часами</w:t>
        </w:r>
      </w:hyperlink>
      <w:r w:rsidRPr="00756FAE">
        <w:rPr>
          <w:sz w:val="21"/>
          <w:szCs w:val="21"/>
        </w:rPr>
        <w:t> та </w:t>
      </w:r>
      <w:hyperlink r:id="rId30" w:anchor="modalni-dieslova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модальними дієсловами</w:t>
        </w:r>
      </w:hyperlink>
      <w:r w:rsidRPr="00756FAE">
        <w:rPr>
          <w:sz w:val="21"/>
          <w:szCs w:val="21"/>
        </w:rPr>
        <w:t>, а також з конструкцією </w:t>
      </w:r>
      <w:hyperlink r:id="rId31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to be going to</w:t>
        </w:r>
      </w:hyperlink>
      <w:r w:rsidRPr="00756FAE">
        <w:rPr>
          <w:sz w:val="21"/>
          <w:szCs w:val="21"/>
        </w:rPr>
        <w:t xml:space="preserve">. </w:t>
      </w:r>
      <w:proofErr w:type="gramStart"/>
      <w:r w:rsidRPr="00756FAE">
        <w:rPr>
          <w:sz w:val="21"/>
          <w:szCs w:val="21"/>
        </w:rPr>
        <w:t>В</w:t>
      </w:r>
      <w:proofErr w:type="gramEnd"/>
      <w:r w:rsidRPr="00756FAE">
        <w:rPr>
          <w:sz w:val="21"/>
          <w:szCs w:val="21"/>
        </w:rPr>
        <w:t xml:space="preserve"> </w:t>
      </w:r>
      <w:proofErr w:type="gramStart"/>
      <w:r w:rsidRPr="00756FAE">
        <w:rPr>
          <w:sz w:val="21"/>
          <w:szCs w:val="21"/>
        </w:rPr>
        <w:t>такому</w:t>
      </w:r>
      <w:proofErr w:type="gramEnd"/>
      <w:r w:rsidRPr="00756FAE">
        <w:rPr>
          <w:sz w:val="21"/>
          <w:szCs w:val="21"/>
        </w:rPr>
        <w:t xml:space="preserve"> випадку змінюється тільки форма дієслова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to be</w:t>
      </w:r>
      <w:r w:rsidRPr="00756FAE">
        <w:rPr>
          <w:sz w:val="21"/>
          <w:szCs w:val="21"/>
        </w:rPr>
        <w:t>.</w:t>
      </w:r>
    </w:p>
    <w:p w:rsidR="00756FAE" w:rsidRPr="00756FAE" w:rsidRDefault="00756FAE" w:rsidP="00756FAE">
      <w:pPr>
        <w:numPr>
          <w:ilvl w:val="0"/>
          <w:numId w:val="21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has been an accident this morning. I hope everything is alright now.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Сьогодні вранці була аварія. Сподіваюсь, зараз все налагодилося.</w:t>
      </w:r>
    </w:p>
    <w:p w:rsidR="00756FAE" w:rsidRPr="00756FAE" w:rsidRDefault="00756FAE" w:rsidP="00756FAE">
      <w:pPr>
        <w:numPr>
          <w:ilvl w:val="0"/>
          <w:numId w:val="21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She said that there had been nothing to drink at Matt’s party.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Вона сказала, що на вечірці Метта не було ніяких напоїв.</w:t>
      </w:r>
    </w:p>
    <w:p w:rsidR="00756FAE" w:rsidRPr="00756FAE" w:rsidRDefault="00756FAE" w:rsidP="00756FAE">
      <w:pPr>
        <w:numPr>
          <w:ilvl w:val="0"/>
          <w:numId w:val="2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must be some money in my pocket.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моїй кишені повинні бути якісь гроші.</w:t>
      </w:r>
    </w:p>
    <w:p w:rsidR="00756FAE" w:rsidRPr="00756FAE" w:rsidRDefault="00756FAE" w:rsidP="00756FAE">
      <w:pPr>
        <w:numPr>
          <w:ilvl w:val="0"/>
          <w:numId w:val="2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may be a dog in their garden.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Можливо, в їхньому дворі є собака.</w:t>
      </w:r>
    </w:p>
    <w:p w:rsidR="00756FAE" w:rsidRPr="00756FAE" w:rsidRDefault="00756FAE" w:rsidP="00756FAE">
      <w:pPr>
        <w:numPr>
          <w:ilvl w:val="0"/>
          <w:numId w:val="22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should have been a letter from Craig in my mailbox.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моїй почтовій скриньці повинен бути лист від Крейга.</w:t>
      </w:r>
    </w:p>
    <w:p w:rsidR="00756FAE" w:rsidRPr="00756FAE" w:rsidRDefault="00756FAE" w:rsidP="00756FAE">
      <w:pPr>
        <w:numPr>
          <w:ilvl w:val="0"/>
          <w:numId w:val="23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 is going to be a charity concert next week.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Наступного тижня збираються проводити благодійний концерт.</w:t>
      </w:r>
    </w:p>
    <w:p w:rsidR="00756FAE" w:rsidRPr="00756FAE" w:rsidRDefault="00756FAE" w:rsidP="00756FAE">
      <w:pPr>
        <w:pStyle w:val="3"/>
        <w:shd w:val="clear" w:color="auto" w:fill="FFFFFF"/>
        <w:spacing w:before="0" w:after="450" w:line="240" w:lineRule="auto"/>
        <w:textAlignment w:val="baseline"/>
        <w:rPr>
          <w:rFonts w:ascii="Times New Roman" w:hAnsi="Times New Roman" w:cs="Times New Roman"/>
          <w:color w:val="auto"/>
          <w:sz w:val="38"/>
          <w:szCs w:val="38"/>
        </w:rPr>
      </w:pPr>
      <w:r w:rsidRPr="00756FAE">
        <w:rPr>
          <w:rFonts w:ascii="Times New Roman" w:hAnsi="Times New Roman" w:cs="Times New Roman"/>
          <w:color w:val="auto"/>
          <w:sz w:val="38"/>
          <w:szCs w:val="38"/>
        </w:rPr>
        <w:t>Перерахування предметів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При перерахуванні декількох предметів після конструкції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are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дієслово</w:t>
      </w:r>
      <w:r w:rsidRPr="00756FAE">
        <w:rPr>
          <w:sz w:val="21"/>
          <w:szCs w:val="21"/>
        </w:rPr>
        <w:t> </w:t>
      </w:r>
      <w:hyperlink r:id="rId32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to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 xml:space="preserve"> 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be</w:t>
        </w:r>
      </w:hyperlink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ставиться в форму однини або ж множини в залежності від числа</w:t>
      </w:r>
      <w:r w:rsidRPr="00756FAE">
        <w:rPr>
          <w:sz w:val="21"/>
          <w:szCs w:val="21"/>
        </w:rPr>
        <w:t> </w:t>
      </w:r>
      <w:hyperlink r:id="rId33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>іменника</w:t>
        </w:r>
      </w:hyperlink>
      <w:r w:rsidRPr="00756FAE">
        <w:rPr>
          <w:sz w:val="21"/>
          <w:szCs w:val="21"/>
          <w:lang w:val="uk-UA"/>
        </w:rPr>
        <w:t>, що йде слідом за дієсловом.</w:t>
      </w:r>
      <w:r w:rsidRPr="00756FAE">
        <w:rPr>
          <w:sz w:val="21"/>
          <w:szCs w:val="21"/>
        </w:rPr>
        <w:t> </w:t>
      </w:r>
    </w:p>
    <w:p w:rsidR="00756FAE" w:rsidRPr="00756FAE" w:rsidRDefault="00756FAE" w:rsidP="00756FAE">
      <w:pPr>
        <w:numPr>
          <w:ilvl w:val="0"/>
          <w:numId w:val="2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is </w:t>
      </w: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u w:val="single"/>
          <w:bdr w:val="none" w:sz="0" w:space="0" w:color="auto" w:frame="1"/>
        </w:rPr>
        <w:t>one cat</w:t>
      </w: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 and one puppy in Jack’s house.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домі Джека є один кіт та одне цуценя.</w:t>
      </w:r>
    </w:p>
    <w:p w:rsidR="00756FAE" w:rsidRPr="00756FAE" w:rsidRDefault="00756FAE" w:rsidP="00756FAE">
      <w:pPr>
        <w:numPr>
          <w:ilvl w:val="0"/>
          <w:numId w:val="2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is </w:t>
      </w: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u w:val="single"/>
          <w:bdr w:val="none" w:sz="0" w:space="0" w:color="auto" w:frame="1"/>
        </w:rPr>
        <w:t>a cat</w:t>
      </w: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 and two puppies in Jack’s house.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домі Джека є один кіт та двоє цуценят.</w:t>
      </w:r>
    </w:p>
    <w:p w:rsidR="00756FAE" w:rsidRPr="00756FAE" w:rsidRDefault="00756FAE" w:rsidP="00756FAE">
      <w:pPr>
        <w:numPr>
          <w:ilvl w:val="0"/>
          <w:numId w:val="24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are </w:t>
      </w: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u w:val="single"/>
          <w:bdr w:val="none" w:sz="0" w:space="0" w:color="auto" w:frame="1"/>
        </w:rPr>
        <w:t>two puppies</w:t>
      </w: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 and a cat in Jack’s house.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домі Джека є двоє цуценят та один кіт.</w:t>
      </w:r>
    </w:p>
    <w:p w:rsidR="00756FAE" w:rsidRPr="00756FAE" w:rsidRDefault="00756FAE" w:rsidP="00756FAE">
      <w:pPr>
        <w:pStyle w:val="3"/>
        <w:shd w:val="clear" w:color="auto" w:fill="FFFFFF"/>
        <w:spacing w:before="0" w:after="450" w:line="240" w:lineRule="auto"/>
        <w:textAlignment w:val="baseline"/>
        <w:rPr>
          <w:rFonts w:ascii="Times New Roman" w:hAnsi="Times New Roman" w:cs="Times New Roman"/>
          <w:color w:val="auto"/>
          <w:sz w:val="38"/>
          <w:szCs w:val="38"/>
        </w:rPr>
      </w:pPr>
      <w:r w:rsidRPr="00756FAE">
        <w:rPr>
          <w:rFonts w:ascii="Times New Roman" w:hAnsi="Times New Roman" w:cs="Times New Roman"/>
          <w:color w:val="auto"/>
          <w:sz w:val="38"/>
          <w:szCs w:val="38"/>
        </w:rPr>
        <w:t>There з іншими дієсловами</w:t>
      </w:r>
    </w:p>
    <w:p w:rsidR="00756FAE" w:rsidRPr="00756FAE" w:rsidRDefault="00756FAE" w:rsidP="00756FA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lang w:val="uk-UA"/>
        </w:rPr>
      </w:pPr>
      <w:r w:rsidRPr="00756FAE">
        <w:rPr>
          <w:sz w:val="21"/>
          <w:szCs w:val="21"/>
          <w:lang w:val="uk-UA"/>
        </w:rPr>
        <w:t>Дієслово</w:t>
      </w:r>
      <w:r w:rsidRPr="00756FAE">
        <w:rPr>
          <w:sz w:val="21"/>
          <w:szCs w:val="21"/>
        </w:rPr>
        <w:t> </w:t>
      </w:r>
      <w:hyperlink r:id="rId34" w:history="1"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to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  <w:lang w:val="uk-UA"/>
          </w:rPr>
          <w:t xml:space="preserve"> </w:t>
        </w:r>
        <w:r w:rsidRPr="00756FAE">
          <w:rPr>
            <w:rStyle w:val="a6"/>
            <w:rFonts w:eastAsiaTheme="majorEastAsia"/>
            <w:color w:val="auto"/>
            <w:sz w:val="21"/>
            <w:szCs w:val="21"/>
            <w:bdr w:val="none" w:sz="0" w:space="0" w:color="auto" w:frame="1"/>
          </w:rPr>
          <w:t>be</w:t>
        </w:r>
      </w:hyperlink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в конструкції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is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/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there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are </w:t>
      </w:r>
      <w:r w:rsidRPr="00756FAE">
        <w:rPr>
          <w:sz w:val="21"/>
          <w:szCs w:val="21"/>
          <w:lang w:val="uk-UA"/>
        </w:rPr>
        <w:t>може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бути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замінений на інші дієслова, що виражають значення присутності, знаходження десь чогось, такі як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to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exist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(бути, існувати),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to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lie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(лежати),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 to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live </w:t>
      </w:r>
      <w:r w:rsidRPr="00756FAE">
        <w:rPr>
          <w:sz w:val="21"/>
          <w:szCs w:val="21"/>
          <w:lang w:val="uk-UA"/>
        </w:rPr>
        <w:t>(жити),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to</w:t>
      </w:r>
      <w:r w:rsidRPr="00756FAE">
        <w:rPr>
          <w:rStyle w:val="a5"/>
          <w:b w:val="0"/>
          <w:sz w:val="21"/>
          <w:szCs w:val="21"/>
          <w:bdr w:val="none" w:sz="0" w:space="0" w:color="auto" w:frame="1"/>
          <w:lang w:val="uk-UA"/>
        </w:rPr>
        <w:t xml:space="preserve"> 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come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(приходити, траплятися),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to</w:t>
      </w:r>
      <w:r w:rsidRPr="00756FAE">
        <w:rPr>
          <w:sz w:val="21"/>
          <w:szCs w:val="21"/>
        </w:rPr>
        <w:t> </w:t>
      </w:r>
      <w:r w:rsidRPr="00756FAE">
        <w:rPr>
          <w:rStyle w:val="a5"/>
          <w:b w:val="0"/>
          <w:sz w:val="21"/>
          <w:szCs w:val="21"/>
          <w:bdr w:val="none" w:sz="0" w:space="0" w:color="auto" w:frame="1"/>
        </w:rPr>
        <w:t>stand</w:t>
      </w:r>
      <w:r w:rsidRPr="00756FAE">
        <w:rPr>
          <w:sz w:val="21"/>
          <w:szCs w:val="21"/>
        </w:rPr>
        <w:t> </w:t>
      </w:r>
      <w:r w:rsidRPr="00756FAE">
        <w:rPr>
          <w:sz w:val="21"/>
          <w:szCs w:val="21"/>
          <w:lang w:val="uk-UA"/>
        </w:rPr>
        <w:t>(стояти) тощо.</w:t>
      </w:r>
    </w:p>
    <w:p w:rsidR="00756FAE" w:rsidRPr="00756FAE" w:rsidRDefault="00756FAE" w:rsidP="00756FAE">
      <w:pPr>
        <w:numPr>
          <w:ilvl w:val="0"/>
          <w:numId w:val="2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was a big stature in this park.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цьому парку була велика статуя</w:t>
      </w:r>
    </w:p>
    <w:p w:rsidR="00756FAE" w:rsidRPr="00756FAE" w:rsidRDefault="00756FAE" w:rsidP="00756FAE">
      <w:pPr>
        <w:numPr>
          <w:ilvl w:val="0"/>
          <w:numId w:val="25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stood a big stature in this park.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цьому парку стояла велика статуя.</w:t>
      </w:r>
    </w:p>
    <w:p w:rsidR="00756FAE" w:rsidRPr="00756FAE" w:rsidRDefault="00756FAE" w:rsidP="00756FAE">
      <w:pPr>
        <w:numPr>
          <w:ilvl w:val="0"/>
          <w:numId w:val="2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lives an old woman in this house.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В цьому будинку живе стара жінка.</w:t>
      </w:r>
    </w:p>
    <w:p w:rsidR="00756FAE" w:rsidRPr="00756FAE" w:rsidRDefault="00756FAE" w:rsidP="00756FAE">
      <w:pPr>
        <w:numPr>
          <w:ilvl w:val="0"/>
          <w:numId w:val="26"/>
        </w:numPr>
        <w:shd w:val="clear" w:color="auto" w:fill="FFFFFF"/>
        <w:spacing w:after="0" w:line="240" w:lineRule="auto"/>
        <w:ind w:left="75"/>
        <w:textAlignment w:val="baseline"/>
        <w:rPr>
          <w:rFonts w:ascii="Times New Roman" w:hAnsi="Times New Roman" w:cs="Times New Roman"/>
          <w:sz w:val="21"/>
          <w:szCs w:val="21"/>
        </w:rPr>
      </w:pPr>
      <w:r w:rsidRPr="00756FAE">
        <w:rPr>
          <w:rStyle w:val="js-speech"/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There came some noise from his room.</w:t>
      </w:r>
      <w:r w:rsidRPr="00756FAE">
        <w:rPr>
          <w:rStyle w:val="a7"/>
          <w:rFonts w:ascii="Times New Roman" w:hAnsi="Times New Roman" w:cs="Times New Roman"/>
          <w:i w:val="0"/>
          <w:sz w:val="21"/>
          <w:szCs w:val="21"/>
          <w:bdr w:val="none" w:sz="0" w:space="0" w:color="auto" w:frame="1"/>
        </w:rPr>
        <w:t> – З його кімнати пролунав якийсь шум.</w:t>
      </w:r>
    </w:p>
    <w:p w:rsidR="00756FAE" w:rsidRPr="00756FAE" w:rsidRDefault="00756FAE" w:rsidP="00756FA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22"/>
        <w:gridCol w:w="4174"/>
      </w:tblGrid>
      <w:tr w:rsidR="00287EF4" w:rsidTr="00287EF4">
        <w:trPr>
          <w:trHeight w:val="32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lastRenderedPageBreak/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28.04.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Улюблений урок - географія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Граматична структура місцезнаходження. Теперішній неозначений час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Читання/переклад у зошит: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3 стр. 172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2 стр. 171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4 стр. 172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Читання/Переклад/Усно: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№5 стр. 172-173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Виписати незнайомі слова у словник.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29.04.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На уроці фізкультури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Граматична структура місцезнаходження. Теперішній неозначений час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Усно: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Впр.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стр. 174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Впр. 1 стр. 174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Читання/Переклад/Усно: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Впр. №2 стр. </w:t>
            </w: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.04.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На уроці англійської мови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Узгодження часів.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3 стр. 175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Впр. 4 стр. 176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Повторити слова теми.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87EF4" w:rsidTr="00287EF4">
        <w:trPr>
          <w:trHeight w:val="41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05.05.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Улюблений предмет.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Модальне дієслово. Підготовка до контрольної роботи. Повторення вивченого.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Письмово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Ex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.: 1,2,3*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Впр. 5 стр. 177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*Примітка:Вправи №1,2,3  знаходяться в цьому файлі ворд на стр. 2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06.05.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Мій улюблений предмет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Підготовка до контрольної роботи. Повторення вивченого.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Читання/Переклад/Письмово в зошит: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Текст №1*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Письмово: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Впр. №2*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Впр. 6 стр. 177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</w:p>
          <w:p w:rsidR="00287EF4" w:rsidRDefault="00287EF4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*Примітка:Текст для читання та перекладу №1  знаходиться в цьому файлі ворд на стр. 3, Впр.№ 2  знаходиться в цьому файлі ворд на стр. 3,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07.05.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Повторення лексико-граматичного матеріалу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Підготовка до контрольної роботи. Повторення вивченого.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Завдання уроку: 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Письмово: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Впр. №1,2,3,4*</w:t>
            </w:r>
          </w:p>
          <w:p w:rsidR="00287EF4" w:rsidRDefault="00287EF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Домашнє завдання: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Повторити слова теми: «Шкільне життя», «Лондон-столиця Великобританії.», «Київ-столиця України», граматичні правила.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87EF4" w:rsidRDefault="00287EF4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*Примітка:Вправи №1,2,3,4  знаходяться в цьому файлі ворд на стр. 4-5</w:t>
            </w:r>
          </w:p>
          <w:p w:rsidR="00287EF4" w:rsidRDefault="00287E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56FAE" w:rsidRDefault="00756FAE" w:rsidP="00756FAE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rPr>
          <w:b/>
        </w:rPr>
      </w:pPr>
      <w:proofErr w:type="gramStart"/>
      <w:r>
        <w:rPr>
          <w:b/>
          <w:lang w:val="en-US"/>
        </w:rPr>
        <w:t>Ex</w:t>
      </w:r>
      <w:r>
        <w:rPr>
          <w:b/>
        </w:rPr>
        <w:t>.</w:t>
      </w:r>
      <w:proofErr w:type="gramEnd"/>
      <w:r>
        <w:rPr>
          <w:b/>
        </w:rPr>
        <w:t xml:space="preserve">  1</w:t>
      </w:r>
    </w:p>
    <w:p w:rsidR="00B13A65" w:rsidRDefault="00B13A65" w:rsidP="00B13A65">
      <w:pPr>
        <w:rPr>
          <w:b/>
        </w:rPr>
      </w:pPr>
      <w:r>
        <w:rPr>
          <w:b/>
          <w:lang w:val="en-US"/>
        </w:rPr>
        <w:t>Translate into Ukrainian</w:t>
      </w:r>
    </w:p>
    <w:p w:rsidR="00B13A65" w:rsidRDefault="00B13A65" w:rsidP="00B13A65">
      <w:r>
        <w:t xml:space="preserve">1 </w:t>
      </w:r>
      <w:r>
        <w:rPr>
          <w:lang w:val="en-US"/>
        </w:rPr>
        <w:t>travelling by bus</w:t>
      </w:r>
    </w:p>
    <w:p w:rsidR="00B13A65" w:rsidRDefault="00B13A65" w:rsidP="00B13A65">
      <w:r>
        <w:t xml:space="preserve">2  </w:t>
      </w:r>
      <w:r>
        <w:rPr>
          <w:lang w:val="en-US"/>
        </w:rPr>
        <w:t>travelling by ship</w:t>
      </w:r>
    </w:p>
    <w:p w:rsidR="00B13A65" w:rsidRDefault="00B13A65" w:rsidP="00B13A65">
      <w:r>
        <w:t xml:space="preserve">3 </w:t>
      </w:r>
      <w:r>
        <w:rPr>
          <w:lang w:val="en-US"/>
        </w:rPr>
        <w:t>travelling by train</w:t>
      </w:r>
    </w:p>
    <w:p w:rsidR="00B13A65" w:rsidRDefault="00B13A65" w:rsidP="00B13A65">
      <w:pPr>
        <w:rPr>
          <w:lang w:val="en-US"/>
        </w:rPr>
      </w:pPr>
      <w:r>
        <w:t xml:space="preserve">4 </w:t>
      </w:r>
      <w:r>
        <w:rPr>
          <w:lang w:val="en-US"/>
        </w:rPr>
        <w:t>this passenger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>5 a safe trip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>6 check in desk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>7 to earn about a different culture</w:t>
      </w:r>
    </w:p>
    <w:p w:rsidR="00B13A65" w:rsidRDefault="00B13A65" w:rsidP="00B13A65">
      <w:pPr>
        <w:rPr>
          <w:lang w:val="en-US"/>
        </w:rPr>
      </w:pPr>
      <w:proofErr w:type="gramStart"/>
      <w:r>
        <w:rPr>
          <w:lang w:val="en-US"/>
        </w:rPr>
        <w:t>8  to</w:t>
      </w:r>
      <w:proofErr w:type="gramEnd"/>
      <w:r>
        <w:rPr>
          <w:lang w:val="en-US"/>
        </w:rPr>
        <w:t xml:space="preserve"> buy souvenirs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>9 book a ticket</w:t>
      </w:r>
    </w:p>
    <w:p w:rsidR="00B13A65" w:rsidRDefault="00B13A65" w:rsidP="00B13A65">
      <w:pPr>
        <w:rPr>
          <w:b/>
          <w:lang w:val="en-US"/>
        </w:rPr>
      </w:pPr>
      <w:proofErr w:type="gramStart"/>
      <w:r>
        <w:rPr>
          <w:b/>
          <w:lang w:val="en-US"/>
        </w:rPr>
        <w:t>Ex.</w:t>
      </w:r>
      <w:proofErr w:type="gramEnd"/>
      <w:r>
        <w:rPr>
          <w:b/>
          <w:lang w:val="en-US"/>
        </w:rPr>
        <w:t xml:space="preserve">  2</w:t>
      </w:r>
    </w:p>
    <w:p w:rsidR="00B13A65" w:rsidRDefault="00B13A65" w:rsidP="00B13A65">
      <w:pPr>
        <w:rPr>
          <w:b/>
          <w:lang w:val="en-US"/>
        </w:rPr>
      </w:pPr>
      <w:r>
        <w:rPr>
          <w:b/>
          <w:lang w:val="en-US"/>
        </w:rPr>
        <w:t>Fill in should/ shouldn’t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lastRenderedPageBreak/>
        <w:t>1 Your plane leaves at 10.00. You … (to get) to the airport by 8.00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 xml:space="preserve">2 If you travel by underground in London, </w:t>
      </w:r>
      <w:proofErr w:type="gramStart"/>
      <w:r>
        <w:rPr>
          <w:lang w:val="en-US"/>
        </w:rPr>
        <w:t>you  …</w:t>
      </w:r>
      <w:proofErr w:type="gramEnd"/>
      <w:r>
        <w:rPr>
          <w:lang w:val="en-US"/>
        </w:rPr>
        <w:t xml:space="preserve">  (to remember) to press the button on the door to open it.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 xml:space="preserve">3 You </w:t>
      </w:r>
      <w:proofErr w:type="gramStart"/>
      <w:r>
        <w:rPr>
          <w:lang w:val="en-US"/>
        </w:rPr>
        <w:t>…  (</w:t>
      </w:r>
      <w:proofErr w:type="gramEnd"/>
      <w:r>
        <w:rPr>
          <w:lang w:val="en-US"/>
        </w:rPr>
        <w:t>to keep) an  eye on your personal  luggage. Someone can steal it.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 xml:space="preserve">4 </w:t>
      </w:r>
      <w:proofErr w:type="gramStart"/>
      <w:r>
        <w:rPr>
          <w:lang w:val="en-US"/>
        </w:rPr>
        <w:t>You  …</w:t>
      </w:r>
      <w:proofErr w:type="gramEnd"/>
      <w:r>
        <w:rPr>
          <w:lang w:val="en-US"/>
        </w:rPr>
        <w:t xml:space="preserve">   (to waste ) your money on things you don’t need.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 xml:space="preserve">5 You … (to </w:t>
      </w:r>
      <w:proofErr w:type="gramStart"/>
      <w:r>
        <w:rPr>
          <w:lang w:val="en-US"/>
        </w:rPr>
        <w:t>walk )</w:t>
      </w:r>
      <w:proofErr w:type="gramEnd"/>
      <w:r>
        <w:rPr>
          <w:lang w:val="en-US"/>
        </w:rPr>
        <w:t xml:space="preserve"> alone in new city. You can get lost.</w:t>
      </w:r>
    </w:p>
    <w:p w:rsidR="00B13A65" w:rsidRDefault="00B13A65" w:rsidP="00B13A65">
      <w:pPr>
        <w:rPr>
          <w:lang w:val="en-US"/>
        </w:rPr>
      </w:pPr>
      <w:r>
        <w:rPr>
          <w:lang w:val="en-US"/>
        </w:rPr>
        <w:t xml:space="preserve">6 When you go to London. </w:t>
      </w:r>
      <w:proofErr w:type="gramStart"/>
      <w:r>
        <w:rPr>
          <w:lang w:val="en-US"/>
        </w:rPr>
        <w:t>You … (to visit) Westminster Abbey.</w:t>
      </w:r>
      <w:proofErr w:type="gramEnd"/>
      <w:r>
        <w:rPr>
          <w:lang w:val="en-US"/>
        </w:rPr>
        <w:t xml:space="preserve"> </w:t>
      </w:r>
    </w:p>
    <w:p w:rsidR="00B13A65" w:rsidRDefault="00B13A65" w:rsidP="00B13A65">
      <w:pPr>
        <w:rPr>
          <w:b/>
          <w:lang w:val="en-US"/>
        </w:rPr>
      </w:pPr>
      <w:proofErr w:type="gramStart"/>
      <w:r>
        <w:rPr>
          <w:b/>
          <w:lang w:val="en-US"/>
        </w:rPr>
        <w:t>Ex.</w:t>
      </w:r>
      <w:proofErr w:type="gramEnd"/>
      <w:r>
        <w:rPr>
          <w:b/>
          <w:lang w:val="en-US"/>
        </w:rPr>
        <w:t xml:space="preserve">  3</w:t>
      </w:r>
    </w:p>
    <w:p w:rsidR="00B13A65" w:rsidRDefault="00B13A65" w:rsidP="00B13A65">
      <w:pPr>
        <w:rPr>
          <w:rFonts w:ascii="Times New Roman" w:eastAsiaTheme="majorEastAsia" w:hAnsi="Times New Roman"/>
          <w:b/>
          <w:bCs/>
          <w:color w:val="000000" w:themeColor="text1"/>
          <w:kern w:val="24"/>
        </w:rPr>
      </w:pPr>
      <w:r>
        <w:rPr>
          <w:rFonts w:ascii="Times New Roman" w:eastAsiaTheme="majorEastAsia" w:hAnsi="Times New Roman"/>
          <w:b/>
          <w:bCs/>
          <w:color w:val="000000" w:themeColor="text1"/>
          <w:kern w:val="24"/>
          <w:lang w:val="en-US"/>
        </w:rPr>
        <w:t>Choose the correct word to complete</w:t>
      </w:r>
    </w:p>
    <w:p w:rsidR="00B13A65" w:rsidRDefault="00B13A65" w:rsidP="00B13A65">
      <w:pPr>
        <w:pStyle w:val="a8"/>
        <w:numPr>
          <w:ilvl w:val="0"/>
          <w:numId w:val="27"/>
        </w:numPr>
        <w:rPr>
          <w:color w:val="DE6C36"/>
          <w:sz w:val="22"/>
          <w:szCs w:val="22"/>
        </w:rPr>
      </w:pPr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1. I will stay ….. my grandparents out in the country</w:t>
      </w:r>
    </w:p>
    <w:p w:rsidR="00B13A65" w:rsidRDefault="00B13A65" w:rsidP="00B13A65">
      <w:pPr>
        <w:pStyle w:val="a4"/>
        <w:spacing w:before="0" w:beforeAutospacing="0" w:after="0" w:afterAutospacing="0"/>
        <w:ind w:left="432" w:hanging="432"/>
        <w:rPr>
          <w:sz w:val="22"/>
          <w:szCs w:val="22"/>
          <w:lang w:val="en-US"/>
        </w:rPr>
      </w:pPr>
      <w:proofErr w:type="gram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a</w:t>
      </w:r>
      <w:proofErr w:type="gram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. at     b. in         c. with</w:t>
      </w:r>
    </w:p>
    <w:p w:rsidR="00B13A65" w:rsidRDefault="00B13A65" w:rsidP="00B13A65">
      <w:pPr>
        <w:pStyle w:val="a8"/>
        <w:numPr>
          <w:ilvl w:val="0"/>
          <w:numId w:val="28"/>
        </w:numPr>
        <w:rPr>
          <w:color w:val="DE6C36"/>
          <w:sz w:val="22"/>
          <w:szCs w:val="22"/>
        </w:rPr>
      </w:pPr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2. She is w</w:t>
      </w:r>
      <w:r>
        <w:rPr>
          <w:rFonts w:eastAsiaTheme="minorEastAsia"/>
          <w:bCs/>
          <w:color w:val="000000" w:themeColor="text1"/>
          <w:kern w:val="24"/>
          <w:sz w:val="22"/>
          <w:szCs w:val="22"/>
          <w:lang w:val="ru-RU"/>
        </w:rPr>
        <w:t>а</w:t>
      </w:r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iting for you….. </w:t>
      </w:r>
      <w:proofErr w:type="gramStart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the</w:t>
      </w:r>
      <w:proofErr w:type="gramEnd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 bus stop.</w:t>
      </w:r>
    </w:p>
    <w:p w:rsidR="00B13A65" w:rsidRDefault="00B13A65" w:rsidP="00B13A65">
      <w:pPr>
        <w:pStyle w:val="a4"/>
        <w:spacing w:before="0" w:beforeAutospacing="0" w:after="0" w:afterAutospacing="0"/>
        <w:ind w:left="432" w:hanging="432"/>
        <w:rPr>
          <w:sz w:val="22"/>
          <w:szCs w:val="22"/>
        </w:rPr>
      </w:pPr>
      <w:proofErr w:type="gram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a</w:t>
      </w:r>
      <w:proofErr w:type="gram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. at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 b. on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 c. to</w:t>
      </w:r>
    </w:p>
    <w:p w:rsidR="00B13A65" w:rsidRDefault="00B13A65" w:rsidP="00B13A65">
      <w:pPr>
        <w:pStyle w:val="a8"/>
        <w:numPr>
          <w:ilvl w:val="0"/>
          <w:numId w:val="29"/>
        </w:numPr>
        <w:rPr>
          <w:color w:val="DE6C36"/>
          <w:sz w:val="22"/>
          <w:szCs w:val="22"/>
        </w:rPr>
      </w:pPr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3. Have you got a ticket …</w:t>
      </w:r>
      <w:proofErr w:type="gramStart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.</w:t>
      </w:r>
      <w:proofErr w:type="gramEnd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 London.</w:t>
      </w:r>
    </w:p>
    <w:p w:rsidR="00B13A65" w:rsidRDefault="00B13A65" w:rsidP="00B13A65">
      <w:pPr>
        <w:pStyle w:val="a4"/>
        <w:spacing w:before="0" w:beforeAutospacing="0" w:after="0" w:afterAutospacing="0"/>
        <w:ind w:left="432" w:hanging="432"/>
        <w:rPr>
          <w:sz w:val="22"/>
          <w:szCs w:val="22"/>
        </w:rPr>
      </w:pPr>
      <w:proofErr w:type="gram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a</w:t>
      </w:r>
      <w:proofErr w:type="gram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. for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b. to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c. at</w:t>
      </w:r>
    </w:p>
    <w:p w:rsidR="00B13A65" w:rsidRDefault="00B13A65" w:rsidP="00B13A65">
      <w:pPr>
        <w:pStyle w:val="a8"/>
        <w:numPr>
          <w:ilvl w:val="0"/>
          <w:numId w:val="30"/>
        </w:numPr>
        <w:rPr>
          <w:color w:val="DE6C36"/>
          <w:sz w:val="22"/>
          <w:szCs w:val="22"/>
        </w:rPr>
      </w:pPr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4. She’s fond of travelling …. </w:t>
      </w:r>
      <w:proofErr w:type="gramStart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train</w:t>
      </w:r>
      <w:proofErr w:type="gramEnd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.</w:t>
      </w:r>
    </w:p>
    <w:p w:rsidR="00B13A65" w:rsidRDefault="00B13A65" w:rsidP="00B13A65">
      <w:pPr>
        <w:pStyle w:val="a4"/>
        <w:spacing w:before="0" w:beforeAutospacing="0" w:after="0" w:afterAutospacing="0"/>
        <w:ind w:left="432" w:hanging="432"/>
        <w:rPr>
          <w:sz w:val="22"/>
          <w:szCs w:val="22"/>
        </w:rPr>
      </w:pPr>
      <w:proofErr w:type="gram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a</w:t>
      </w:r>
      <w:proofErr w:type="gram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. on     b. by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  c. at</w:t>
      </w:r>
    </w:p>
    <w:p w:rsidR="00B13A65" w:rsidRDefault="00B13A65" w:rsidP="00B13A65">
      <w:pPr>
        <w:pStyle w:val="a8"/>
        <w:numPr>
          <w:ilvl w:val="0"/>
          <w:numId w:val="31"/>
        </w:numPr>
        <w:rPr>
          <w:color w:val="DE6C36"/>
          <w:sz w:val="22"/>
          <w:szCs w:val="22"/>
        </w:rPr>
      </w:pPr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 xml:space="preserve">5. He arrived ….. </w:t>
      </w:r>
      <w:proofErr w:type="gramStart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Rivne  yesterday</w:t>
      </w:r>
      <w:proofErr w:type="gramEnd"/>
      <w:r>
        <w:rPr>
          <w:rFonts w:eastAsiaTheme="minorEastAsia"/>
          <w:bCs/>
          <w:color w:val="000000" w:themeColor="text1"/>
          <w:kern w:val="24"/>
          <w:sz w:val="22"/>
          <w:szCs w:val="22"/>
          <w:lang w:val="en-US"/>
        </w:rPr>
        <w:t>.</w:t>
      </w:r>
    </w:p>
    <w:p w:rsidR="00B13A65" w:rsidRDefault="00B13A65" w:rsidP="00B13A65">
      <w:pPr>
        <w:pStyle w:val="a4"/>
        <w:spacing w:before="0" w:beforeAutospacing="0" w:after="0" w:afterAutospacing="0"/>
        <w:ind w:left="432" w:hanging="432"/>
        <w:rPr>
          <w:sz w:val="22"/>
          <w:szCs w:val="22"/>
        </w:rPr>
      </w:pPr>
      <w:proofErr w:type="gram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a</w:t>
      </w:r>
      <w:proofErr w:type="gram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. in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 b. at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    c. to</w:t>
      </w: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Polina,</w:t>
      </w:r>
      <w:r>
        <w:rPr>
          <w:rFonts w:ascii="Times New Roman" w:hAnsi="Times New Roman" w:cs="Times New Roman"/>
          <w:sz w:val="24"/>
          <w:szCs w:val="24"/>
        </w:rPr>
        <w:br/>
        <w:t>I am in Lviv. I came here four days ago and now I'm with Dmytro's family. At first the weather was terrible and we didn't go for a walk. The weekend was great, it was warm and there was no rain. Dmytro showed me Lviv. It is a fantastic city! We saw wonderful places — old parks, churches, galleries and museums. In the museum I learnt a lot about the history of Lviv, it was really exciting. We heard interesting stories about famous people, and I took some photos. It was half past four when we came back home. Yesterday it was Sunday, the twenty-ninth of March. Dmytro's mum and I did some shopping in the city centre. There were lots of people at the department store. I bought some souvenirs for my friends and a teddy bear for my little brother. Dmytro gave me a present for my book collection — "Treasure Island" by Stevenson. It is an old book — R. L. Stevenson wrote it in 1883. I made new friends here, that's why I enjoyed my holidays.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Love, Katia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Choose the best item to complete the sentences.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1. It is Katia’s _____________ from Lviv.</w:t>
      </w:r>
      <w:r>
        <w:rPr>
          <w:rFonts w:ascii="Times New Roman" w:hAnsi="Times New Roman" w:cs="Times New Roman"/>
          <w:sz w:val="24"/>
          <w:szCs w:val="24"/>
        </w:rPr>
        <w:br/>
        <w:t>a) letter; b) report; c) interview.</w:t>
      </w:r>
      <w:r>
        <w:rPr>
          <w:rFonts w:ascii="Times New Roman" w:hAnsi="Times New Roman" w:cs="Times New Roman"/>
          <w:sz w:val="24"/>
          <w:szCs w:val="24"/>
        </w:rPr>
        <w:br/>
        <w:t>2. On Saturday and Sunday the weather was ___________</w:t>
      </w:r>
      <w:r>
        <w:rPr>
          <w:rFonts w:ascii="Times New Roman" w:hAnsi="Times New Roman" w:cs="Times New Roman"/>
          <w:sz w:val="24"/>
          <w:szCs w:val="24"/>
        </w:rPr>
        <w:br/>
        <w:t>a) warm; b) rainy; c) worse.</w:t>
      </w:r>
      <w:r>
        <w:rPr>
          <w:rFonts w:ascii="Times New Roman" w:hAnsi="Times New Roman" w:cs="Times New Roman"/>
          <w:sz w:val="24"/>
          <w:szCs w:val="24"/>
        </w:rPr>
        <w:br/>
        <w:t>3. At the weekend the children visited a _________</w:t>
      </w:r>
      <w:r>
        <w:rPr>
          <w:rFonts w:ascii="Times New Roman" w:hAnsi="Times New Roman" w:cs="Times New Roman"/>
          <w:sz w:val="24"/>
          <w:szCs w:val="24"/>
        </w:rPr>
        <w:br/>
        <w:t>a) cinema; b) theatre; c) museum.</w:t>
      </w:r>
      <w:r>
        <w:rPr>
          <w:rFonts w:ascii="Times New Roman" w:hAnsi="Times New Roman" w:cs="Times New Roman"/>
          <w:sz w:val="24"/>
          <w:szCs w:val="24"/>
        </w:rPr>
        <w:br/>
        <w:t>4. Katia had a ________</w:t>
      </w:r>
      <w:r>
        <w:rPr>
          <w:rFonts w:ascii="Times New Roman" w:hAnsi="Times New Roman" w:cs="Times New Roman"/>
          <w:sz w:val="24"/>
          <w:szCs w:val="24"/>
        </w:rPr>
        <w:br/>
        <w:t>a) walkman; b) camera; c) CD.</w:t>
      </w:r>
      <w:r>
        <w:rPr>
          <w:rFonts w:ascii="Times New Roman" w:hAnsi="Times New Roman" w:cs="Times New Roman"/>
          <w:sz w:val="24"/>
          <w:szCs w:val="24"/>
        </w:rPr>
        <w:br/>
        <w:t>5. They came back home at 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a) 3:30; b) 4:15; c) 4:30.</w:t>
      </w:r>
      <w:r>
        <w:rPr>
          <w:rFonts w:ascii="Times New Roman" w:hAnsi="Times New Roman" w:cs="Times New Roman"/>
          <w:sz w:val="24"/>
          <w:szCs w:val="24"/>
        </w:rPr>
        <w:br/>
        <w:t>6. There were lots of people in the city centre on the 29th of March because it was ____ .</w:t>
      </w:r>
      <w:r>
        <w:rPr>
          <w:rFonts w:ascii="Times New Roman" w:hAnsi="Times New Roman" w:cs="Times New Roman"/>
          <w:sz w:val="24"/>
          <w:szCs w:val="24"/>
        </w:rPr>
        <w:br/>
        <w:t>A) Sunday; b) a holiday; c) a party.</w:t>
      </w:r>
      <w:r>
        <w:rPr>
          <w:rFonts w:ascii="Times New Roman" w:hAnsi="Times New Roman" w:cs="Times New Roman"/>
          <w:sz w:val="24"/>
          <w:szCs w:val="24"/>
        </w:rPr>
        <w:br/>
        <w:t>7. The girl bought a _______________ for her brother.</w:t>
      </w:r>
      <w:r>
        <w:rPr>
          <w:rFonts w:ascii="Times New Roman" w:hAnsi="Times New Roman" w:cs="Times New Roman"/>
          <w:sz w:val="24"/>
          <w:szCs w:val="24"/>
        </w:rPr>
        <w:br/>
        <w:t>a) new toy; b) book; c) photo.</w:t>
      </w:r>
      <w:r>
        <w:rPr>
          <w:rFonts w:ascii="Times New Roman" w:hAnsi="Times New Roman" w:cs="Times New Roman"/>
          <w:sz w:val="24"/>
          <w:szCs w:val="24"/>
        </w:rPr>
        <w:br/>
        <w:t>8. Katia is a ___________ collector.</w:t>
      </w:r>
      <w:r>
        <w:rPr>
          <w:rFonts w:ascii="Times New Roman" w:hAnsi="Times New Roman" w:cs="Times New Roman"/>
          <w:sz w:val="24"/>
          <w:szCs w:val="24"/>
        </w:rPr>
        <w:br/>
        <w:t>a) stamp; b) book; c) toy</w:t>
      </w:r>
      <w:r>
        <w:rPr>
          <w:rFonts w:ascii="Times New Roman" w:hAnsi="Times New Roman" w:cs="Times New Roman"/>
          <w:sz w:val="24"/>
          <w:szCs w:val="24"/>
        </w:rPr>
        <w:br/>
        <w:t>9. Dmytro gave Kate a present _____________ .</w:t>
      </w:r>
      <w:r>
        <w:rPr>
          <w:rFonts w:ascii="Times New Roman" w:hAnsi="Times New Roman" w:cs="Times New Roman"/>
          <w:sz w:val="24"/>
          <w:szCs w:val="24"/>
        </w:rPr>
        <w:br/>
        <w:t>a) a post card b) a book c) a bookcase</w:t>
      </w:r>
      <w:r>
        <w:rPr>
          <w:rFonts w:ascii="Times New Roman" w:hAnsi="Times New Roman" w:cs="Times New Roman"/>
          <w:sz w:val="24"/>
          <w:szCs w:val="24"/>
        </w:rPr>
        <w:br/>
        <w:t>10. Kate ____________ her holidays.</w:t>
      </w:r>
      <w:r>
        <w:rPr>
          <w:rFonts w:ascii="Times New Roman" w:hAnsi="Times New Roman" w:cs="Times New Roman"/>
          <w:sz w:val="24"/>
          <w:szCs w:val="24"/>
        </w:rPr>
        <w:br/>
        <w:t>a) liked; b) will forget; c) didn’t like</w:t>
      </w: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pStyle w:val="a8"/>
        <w:numPr>
          <w:ilvl w:val="0"/>
          <w:numId w:val="32"/>
        </w:numPr>
        <w:spacing w:after="200" w:line="276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Match the pictures with the names of school subjects: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Biology             English             PE                 Music                 History                 Art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Mathematics                         Geography                             Computer Studies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</w:p>
    <w:p w:rsidR="00B13A65" w:rsidRDefault="00B13A65" w:rsidP="00B13A65">
      <w:pPr>
        <w:pStyle w:val="a8"/>
        <w:ind w:left="435"/>
        <w:rPr>
          <w:sz w:val="28"/>
          <w:szCs w:val="28"/>
          <w:lang w:val="en-US"/>
        </w:rPr>
      </w:pPr>
      <w:r>
        <w:rPr>
          <w:noProof/>
          <w:lang/>
        </w:rPr>
        <w:drawing>
          <wp:inline distT="0" distB="0" distL="0" distR="0">
            <wp:extent cx="1656080" cy="1112520"/>
            <wp:effectExtent l="0" t="0" r="1270" b="0"/>
            <wp:docPr id="9" name="Рисунок 9" descr="Описание: imagesCATWQ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sCATWQPE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371600" cy="974725"/>
            <wp:effectExtent l="0" t="0" r="0" b="0"/>
            <wp:docPr id="8" name="Рисунок 8" descr="Описание: 1352203732_turnirb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352203732_turnirbio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527175" cy="1026795"/>
            <wp:effectExtent l="0" t="0" r="0" b="1905"/>
            <wp:docPr id="7" name="Рисунок 7" descr="Описание: 6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659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483995" cy="974725"/>
            <wp:effectExtent l="0" t="0" r="1905" b="0"/>
            <wp:docPr id="6" name="Рисунок 6" descr="Описание: 11306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11306_thum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371600" cy="948690"/>
            <wp:effectExtent l="0" t="0" r="0" b="3810"/>
            <wp:docPr id="5" name="Рисунок 5" descr="Описание: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8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397635" cy="983615"/>
            <wp:effectExtent l="0" t="0" r="0" b="6985"/>
            <wp:docPr id="4" name="Рисунок 4" descr="Описание: music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music2_thum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449070" cy="1009015"/>
            <wp:effectExtent l="0" t="0" r="0" b="635"/>
            <wp:docPr id="3" name="Рисунок 3" descr="Описание: united_kingdom_of_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united_kingdom_of_ukrain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405890" cy="983615"/>
            <wp:effectExtent l="0" t="0" r="3810" b="6985"/>
            <wp:docPr id="2" name="Рисунок 2" descr="Описание: fizkultura_v_detskom_sadu_w350_h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fizkultura_v_detskom_sadu_w350_h1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1449070" cy="966470"/>
            <wp:effectExtent l="0" t="0" r="0" b="5080"/>
            <wp:docPr id="1" name="Рисунок 1" descr="Описание: x2297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x229745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65" w:rsidRDefault="00B13A65" w:rsidP="00B13A65">
      <w:pPr>
        <w:pStyle w:val="a8"/>
        <w:numPr>
          <w:ilvl w:val="0"/>
          <w:numId w:val="32"/>
        </w:num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Complete the table: 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to</w:t>
      </w:r>
      <w:proofErr w:type="gramEnd"/>
      <w:r>
        <w:rPr>
          <w:i/>
          <w:sz w:val="28"/>
          <w:szCs w:val="28"/>
          <w:lang w:val="en-US"/>
        </w:rPr>
        <w:t xml:space="preserve"> do exercises from the textbook       to play with a ball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to</w:t>
      </w:r>
      <w:proofErr w:type="gramEnd"/>
      <w:r>
        <w:rPr>
          <w:i/>
          <w:sz w:val="28"/>
          <w:szCs w:val="28"/>
          <w:lang w:val="en-US"/>
        </w:rPr>
        <w:t xml:space="preserve"> climb on the rope                              to write spelling dictations  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to</w:t>
      </w:r>
      <w:proofErr w:type="gramEnd"/>
      <w:r>
        <w:rPr>
          <w:i/>
          <w:sz w:val="28"/>
          <w:szCs w:val="28"/>
          <w:lang w:val="en-US"/>
        </w:rPr>
        <w:t xml:space="preserve"> work in groups                                   to play team games</w:t>
      </w:r>
    </w:p>
    <w:p w:rsidR="00B13A65" w:rsidRDefault="00B13A65" w:rsidP="00B13A65">
      <w:pPr>
        <w:pStyle w:val="a8"/>
        <w:ind w:left="435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to</w:t>
      </w:r>
      <w:proofErr w:type="gramEnd"/>
      <w:r>
        <w:rPr>
          <w:i/>
          <w:sz w:val="28"/>
          <w:szCs w:val="28"/>
          <w:lang w:val="en-US"/>
        </w:rPr>
        <w:t xml:space="preserve"> role play                                              to learn about culture</w:t>
      </w: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4562"/>
        <w:gridCol w:w="4574"/>
      </w:tblGrid>
      <w:tr w:rsidR="00B13A65" w:rsidTr="00B13A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pStyle w:val="a8"/>
              <w:ind w:left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           at the PE lesson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pStyle w:val="a8"/>
              <w:ind w:left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val="en-US"/>
              </w:rPr>
              <w:t>at the English lesson</w:t>
            </w:r>
          </w:p>
        </w:tc>
      </w:tr>
      <w:tr w:rsidR="00B13A65" w:rsidTr="00B13A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</w:tr>
      <w:tr w:rsidR="00B13A65" w:rsidTr="00B13A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</w:tr>
      <w:tr w:rsidR="00B13A65" w:rsidTr="00B13A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</w:tr>
      <w:tr w:rsidR="00B13A65" w:rsidTr="00B13A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</w:tr>
      <w:tr w:rsidR="00B13A65" w:rsidTr="00B13A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5" w:rsidRDefault="00B13A65">
            <w:pPr>
              <w:pStyle w:val="a8"/>
              <w:ind w:left="0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Default="00B13A65" w:rsidP="00B13A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.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Find the words.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97"/>
        <w:gridCol w:w="791"/>
        <w:gridCol w:w="800"/>
        <w:gridCol w:w="800"/>
        <w:gridCol w:w="811"/>
        <w:gridCol w:w="797"/>
        <w:gridCol w:w="791"/>
        <w:gridCol w:w="795"/>
        <w:gridCol w:w="797"/>
        <w:gridCol w:w="800"/>
        <w:gridCol w:w="781"/>
      </w:tblGrid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</w:tr>
      <w:tr w:rsidR="00B13A65" w:rsidTr="00B13A6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65" w:rsidRDefault="00B1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</w:tr>
    </w:tbl>
    <w:p w:rsidR="00B13A65" w:rsidRDefault="00B13A65" w:rsidP="00B13A65">
      <w:pPr>
        <w:rPr>
          <w:b/>
          <w:sz w:val="28"/>
          <w:szCs w:val="28"/>
          <w:lang w:val="en-US"/>
        </w:rPr>
      </w:pPr>
    </w:p>
    <w:p w:rsidR="00B13A65" w:rsidRDefault="00B13A65" w:rsidP="00B13A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. Open the brackets. Use the proper tense form:</w:t>
      </w:r>
    </w:p>
    <w:p w:rsidR="00B13A65" w:rsidRDefault="00B13A65" w:rsidP="00B13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</w:t>
      </w:r>
      <w:r>
        <w:rPr>
          <w:b/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Ann__________ (do) grammar exercises now.</w:t>
      </w:r>
    </w:p>
    <w:p w:rsidR="00B13A65" w:rsidRDefault="00B13A65" w:rsidP="00B13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2) We _________ (not, make up) a story about his trip to London yet.</w:t>
      </w:r>
    </w:p>
    <w:p w:rsidR="00B13A65" w:rsidRDefault="00B13A65" w:rsidP="00B13A65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3</w:t>
      </w:r>
      <w:r>
        <w:rPr>
          <w:b/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Children always___________ (discuss) different topics at the English lessons</w:t>
      </w:r>
      <w:r>
        <w:rPr>
          <w:b/>
          <w:sz w:val="28"/>
          <w:szCs w:val="28"/>
          <w:lang w:val="en-US"/>
        </w:rPr>
        <w:t>.</w:t>
      </w:r>
    </w:p>
    <w:p w:rsidR="00B13A65" w:rsidRDefault="00B13A65" w:rsidP="00B13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4) Ben___________ (learn) some new words yesterday.</w:t>
      </w:r>
    </w:p>
    <w:p w:rsidR="00B13A65" w:rsidRDefault="00B13A65" w:rsidP="00B13A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5) Pupils___________ (write) a dictation tomorrow.</w:t>
      </w:r>
    </w:p>
    <w:p w:rsidR="00B13A65" w:rsidRDefault="00B13A65" w:rsidP="00B13A65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6) They__________ (work) in pairs at the moment.</w:t>
      </w:r>
    </w:p>
    <w:p w:rsidR="00B13A65" w:rsidRDefault="00B13A65" w:rsidP="00B13A65">
      <w:pPr>
        <w:spacing w:line="240" w:lineRule="auto"/>
        <w:rPr>
          <w:rFonts w:ascii="Times New Roman" w:hAnsi="Times New Roman" w:cs="Times New Roman"/>
        </w:rPr>
      </w:pPr>
    </w:p>
    <w:p w:rsidR="00B13A65" w:rsidRPr="00287EF4" w:rsidRDefault="00B13A65" w:rsidP="00756FA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13A65" w:rsidRPr="002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38"/>
    <w:multiLevelType w:val="hybridMultilevel"/>
    <w:tmpl w:val="3438D894"/>
    <w:lvl w:ilvl="0" w:tplc="40464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2CA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411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E89D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1882A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A77E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E9F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8946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0E8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E35D22"/>
    <w:multiLevelType w:val="hybridMultilevel"/>
    <w:tmpl w:val="4066E2DA"/>
    <w:lvl w:ilvl="0" w:tplc="7AEE6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8B0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ABDC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3862F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4A49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D2E25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686B7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A8C9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A912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6111A8"/>
    <w:multiLevelType w:val="hybridMultilevel"/>
    <w:tmpl w:val="1A1294F0"/>
    <w:lvl w:ilvl="0" w:tplc="47726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4C8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C47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3066B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68A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22E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2D72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6805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8C16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DD66DD"/>
    <w:multiLevelType w:val="multilevel"/>
    <w:tmpl w:val="FCB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053DC6"/>
    <w:multiLevelType w:val="multilevel"/>
    <w:tmpl w:val="076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0310D"/>
    <w:multiLevelType w:val="multilevel"/>
    <w:tmpl w:val="DC9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7C2A06"/>
    <w:multiLevelType w:val="multilevel"/>
    <w:tmpl w:val="CFA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A343DE"/>
    <w:multiLevelType w:val="multilevel"/>
    <w:tmpl w:val="A61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1273C1"/>
    <w:multiLevelType w:val="multilevel"/>
    <w:tmpl w:val="25B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F04B2A"/>
    <w:multiLevelType w:val="multilevel"/>
    <w:tmpl w:val="891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0A15AF"/>
    <w:multiLevelType w:val="multilevel"/>
    <w:tmpl w:val="1DE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286690"/>
    <w:multiLevelType w:val="multilevel"/>
    <w:tmpl w:val="DA3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2A069B"/>
    <w:multiLevelType w:val="hybridMultilevel"/>
    <w:tmpl w:val="123CC3B6"/>
    <w:lvl w:ilvl="0" w:tplc="C8C8545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907F4A"/>
    <w:multiLevelType w:val="multilevel"/>
    <w:tmpl w:val="3DD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373353"/>
    <w:multiLevelType w:val="hybridMultilevel"/>
    <w:tmpl w:val="53DA5B32"/>
    <w:lvl w:ilvl="0" w:tplc="08923A04">
      <w:start w:val="1"/>
      <w:numFmt w:val="bullet"/>
      <w:lvlText w:val=""/>
      <w:lvlJc w:val="left"/>
      <w:pPr>
        <w:tabs>
          <w:tab w:val="num" w:pos="501"/>
        </w:tabs>
        <w:ind w:left="501" w:hanging="360"/>
      </w:pPr>
      <w:rPr>
        <w:rFonts w:ascii="Wingdings 2" w:hAnsi="Wingdings 2" w:hint="default"/>
      </w:rPr>
    </w:lvl>
    <w:lvl w:ilvl="1" w:tplc="2372518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02F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8045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8385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6934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02A0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4206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6A45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896C1A"/>
    <w:multiLevelType w:val="multilevel"/>
    <w:tmpl w:val="DBD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6F569E"/>
    <w:multiLevelType w:val="multilevel"/>
    <w:tmpl w:val="867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EB1875"/>
    <w:multiLevelType w:val="multilevel"/>
    <w:tmpl w:val="100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4F7AFD"/>
    <w:multiLevelType w:val="multilevel"/>
    <w:tmpl w:val="00B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D72E9E"/>
    <w:multiLevelType w:val="multilevel"/>
    <w:tmpl w:val="5D8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D31F8C"/>
    <w:multiLevelType w:val="multilevel"/>
    <w:tmpl w:val="2BA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C4ED4"/>
    <w:multiLevelType w:val="multilevel"/>
    <w:tmpl w:val="B0C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602388"/>
    <w:multiLevelType w:val="multilevel"/>
    <w:tmpl w:val="8F2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A97AB3"/>
    <w:multiLevelType w:val="multilevel"/>
    <w:tmpl w:val="E30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B8461F"/>
    <w:multiLevelType w:val="multilevel"/>
    <w:tmpl w:val="CDC0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381071"/>
    <w:multiLevelType w:val="multilevel"/>
    <w:tmpl w:val="C63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3E2F50"/>
    <w:multiLevelType w:val="multilevel"/>
    <w:tmpl w:val="AF0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A46F64"/>
    <w:multiLevelType w:val="multilevel"/>
    <w:tmpl w:val="5554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027A7D"/>
    <w:multiLevelType w:val="hybridMultilevel"/>
    <w:tmpl w:val="BA3AC7D8"/>
    <w:lvl w:ilvl="0" w:tplc="2E5E54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B6E31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6D5C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69F0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679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0600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2643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4F8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0C56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8192F4D"/>
    <w:multiLevelType w:val="multilevel"/>
    <w:tmpl w:val="9B4A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8F4119"/>
    <w:multiLevelType w:val="multilevel"/>
    <w:tmpl w:val="1DF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C54220"/>
    <w:multiLevelType w:val="multilevel"/>
    <w:tmpl w:val="302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24"/>
  </w:num>
  <w:num w:numId="5">
    <w:abstractNumId w:val="21"/>
  </w:num>
  <w:num w:numId="6">
    <w:abstractNumId w:val="25"/>
  </w:num>
  <w:num w:numId="7">
    <w:abstractNumId w:val="4"/>
  </w:num>
  <w:num w:numId="8">
    <w:abstractNumId w:val="26"/>
  </w:num>
  <w:num w:numId="9">
    <w:abstractNumId w:val="22"/>
  </w:num>
  <w:num w:numId="10">
    <w:abstractNumId w:val="18"/>
  </w:num>
  <w:num w:numId="11">
    <w:abstractNumId w:val="30"/>
  </w:num>
  <w:num w:numId="12">
    <w:abstractNumId w:val="7"/>
  </w:num>
  <w:num w:numId="13">
    <w:abstractNumId w:val="27"/>
  </w:num>
  <w:num w:numId="14">
    <w:abstractNumId w:val="10"/>
  </w:num>
  <w:num w:numId="15">
    <w:abstractNumId w:val="3"/>
  </w:num>
  <w:num w:numId="16">
    <w:abstractNumId w:val="11"/>
  </w:num>
  <w:num w:numId="17">
    <w:abstractNumId w:val="15"/>
  </w:num>
  <w:num w:numId="18">
    <w:abstractNumId w:val="17"/>
  </w:num>
  <w:num w:numId="19">
    <w:abstractNumId w:val="16"/>
  </w:num>
  <w:num w:numId="20">
    <w:abstractNumId w:val="9"/>
  </w:num>
  <w:num w:numId="21">
    <w:abstractNumId w:val="13"/>
  </w:num>
  <w:num w:numId="22">
    <w:abstractNumId w:val="29"/>
  </w:num>
  <w:num w:numId="23">
    <w:abstractNumId w:val="6"/>
  </w:num>
  <w:num w:numId="24">
    <w:abstractNumId w:val="8"/>
  </w:num>
  <w:num w:numId="25">
    <w:abstractNumId w:val="23"/>
  </w:num>
  <w:num w:numId="26">
    <w:abstractNumId w:val="5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E"/>
    <w:rsid w:val="00163930"/>
    <w:rsid w:val="001D781F"/>
    <w:rsid w:val="002160B8"/>
    <w:rsid w:val="00287EF4"/>
    <w:rsid w:val="00326261"/>
    <w:rsid w:val="003536A3"/>
    <w:rsid w:val="005B4B10"/>
    <w:rsid w:val="005C4FEC"/>
    <w:rsid w:val="00756FAE"/>
    <w:rsid w:val="007A5536"/>
    <w:rsid w:val="007E7684"/>
    <w:rsid w:val="008C538C"/>
    <w:rsid w:val="00941AC0"/>
    <w:rsid w:val="009B56C8"/>
    <w:rsid w:val="009E0FE6"/>
    <w:rsid w:val="009F2F5C"/>
    <w:rsid w:val="00A046F3"/>
    <w:rsid w:val="00AB565F"/>
    <w:rsid w:val="00B13A65"/>
    <w:rsid w:val="00B31C49"/>
    <w:rsid w:val="00BE61B9"/>
    <w:rsid w:val="00C73192"/>
    <w:rsid w:val="00D15B0E"/>
    <w:rsid w:val="00E26285"/>
    <w:rsid w:val="00E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4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1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Normal (Web)"/>
    <w:basedOn w:val="a"/>
    <w:uiPriority w:val="99"/>
    <w:unhideWhenUsed/>
    <w:rsid w:val="009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1AC0"/>
    <w:rPr>
      <w:b/>
      <w:bCs/>
    </w:rPr>
  </w:style>
  <w:style w:type="character" w:customStyle="1" w:styleId="apple-converted-space">
    <w:name w:val="apple-converted-space"/>
    <w:basedOn w:val="a0"/>
    <w:rsid w:val="00941AC0"/>
  </w:style>
  <w:style w:type="character" w:styleId="a6">
    <w:name w:val="Hyperlink"/>
    <w:basedOn w:val="a0"/>
    <w:uiPriority w:val="99"/>
    <w:semiHidden/>
    <w:unhideWhenUsed/>
    <w:rsid w:val="00941AC0"/>
    <w:rPr>
      <w:color w:val="0000FF"/>
      <w:u w:val="single"/>
    </w:rPr>
  </w:style>
  <w:style w:type="character" w:styleId="a7">
    <w:name w:val="Emphasis"/>
    <w:basedOn w:val="a0"/>
    <w:uiPriority w:val="20"/>
    <w:qFormat/>
    <w:rsid w:val="00941A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6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6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s-speech">
    <w:name w:val="js-speech"/>
    <w:basedOn w:val="a0"/>
    <w:rsid w:val="00756FAE"/>
  </w:style>
  <w:style w:type="character" w:customStyle="1" w:styleId="tc-ru">
    <w:name w:val="tc-ru"/>
    <w:basedOn w:val="a0"/>
    <w:rsid w:val="00756FAE"/>
  </w:style>
  <w:style w:type="paragraph" w:styleId="a8">
    <w:name w:val="List Paragraph"/>
    <w:basedOn w:val="a"/>
    <w:uiPriority w:val="34"/>
    <w:qFormat/>
    <w:rsid w:val="00B1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1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4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1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Normal (Web)"/>
    <w:basedOn w:val="a"/>
    <w:uiPriority w:val="99"/>
    <w:unhideWhenUsed/>
    <w:rsid w:val="009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1AC0"/>
    <w:rPr>
      <w:b/>
      <w:bCs/>
    </w:rPr>
  </w:style>
  <w:style w:type="character" w:customStyle="1" w:styleId="apple-converted-space">
    <w:name w:val="apple-converted-space"/>
    <w:basedOn w:val="a0"/>
    <w:rsid w:val="00941AC0"/>
  </w:style>
  <w:style w:type="character" w:styleId="a6">
    <w:name w:val="Hyperlink"/>
    <w:basedOn w:val="a0"/>
    <w:uiPriority w:val="99"/>
    <w:semiHidden/>
    <w:unhideWhenUsed/>
    <w:rsid w:val="00941AC0"/>
    <w:rPr>
      <w:color w:val="0000FF"/>
      <w:u w:val="single"/>
    </w:rPr>
  </w:style>
  <w:style w:type="character" w:styleId="a7">
    <w:name w:val="Emphasis"/>
    <w:basedOn w:val="a0"/>
    <w:uiPriority w:val="20"/>
    <w:qFormat/>
    <w:rsid w:val="00941A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6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6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s-speech">
    <w:name w:val="js-speech"/>
    <w:basedOn w:val="a0"/>
    <w:rsid w:val="00756FAE"/>
  </w:style>
  <w:style w:type="character" w:customStyle="1" w:styleId="tc-ru">
    <w:name w:val="tc-ru"/>
    <w:basedOn w:val="a0"/>
    <w:rsid w:val="00756FAE"/>
  </w:style>
  <w:style w:type="paragraph" w:styleId="a8">
    <w:name w:val="List Paragraph"/>
    <w:basedOn w:val="a"/>
    <w:uiPriority w:val="34"/>
    <w:qFormat/>
    <w:rsid w:val="00B1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1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mmarway.com/ua/nouns" TargetMode="External"/><Relationship Id="rId18" Type="http://schemas.openxmlformats.org/officeDocument/2006/relationships/hyperlink" Target="https://grammarway.com/ua/to-be" TargetMode="External"/><Relationship Id="rId26" Type="http://schemas.openxmlformats.org/officeDocument/2006/relationships/hyperlink" Target="https://grammarway.com/ua/indefinite-pronouns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grammarway.com/ua/indefinite-pronouns" TargetMode="External"/><Relationship Id="rId34" Type="http://schemas.openxmlformats.org/officeDocument/2006/relationships/hyperlink" Target="https://grammarway.com/ua/to-be" TargetMode="External"/><Relationship Id="rId42" Type="http://schemas.openxmlformats.org/officeDocument/2006/relationships/image" Target="media/image8.jpeg"/><Relationship Id="rId7" Type="http://schemas.openxmlformats.org/officeDocument/2006/relationships/hyperlink" Target="http://easy-english.com.ua/negative-senten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numerals" TargetMode="External"/><Relationship Id="rId29" Type="http://schemas.openxmlformats.org/officeDocument/2006/relationships/hyperlink" Target="https://grammarway.com/ua/all-verb-ten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sy-english.com.ua/types-of-questions/" TargetMode="External"/><Relationship Id="rId11" Type="http://schemas.openxmlformats.org/officeDocument/2006/relationships/hyperlink" Target="https://grammarway.com/ua/all-verb-tenses" TargetMode="External"/><Relationship Id="rId24" Type="http://schemas.openxmlformats.org/officeDocument/2006/relationships/hyperlink" Target="https://grammarway.com/ua/to-be" TargetMode="External"/><Relationship Id="rId32" Type="http://schemas.openxmlformats.org/officeDocument/2006/relationships/hyperlink" Target="https://grammarway.com/ua/to-be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ua/article" TargetMode="External"/><Relationship Id="rId23" Type="http://schemas.openxmlformats.org/officeDocument/2006/relationships/hyperlink" Target="https://grammarway.com/ua/to-be" TargetMode="External"/><Relationship Id="rId28" Type="http://schemas.openxmlformats.org/officeDocument/2006/relationships/hyperlink" Target="https://grammarway.com/ua/question-words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grammarway.com/ua/principal-parts-of-the-sentence" TargetMode="External"/><Relationship Id="rId19" Type="http://schemas.openxmlformats.org/officeDocument/2006/relationships/hyperlink" Target="https://grammarway.com/ua/article" TargetMode="External"/><Relationship Id="rId31" Type="http://schemas.openxmlformats.org/officeDocument/2006/relationships/hyperlink" Target="https://grammarway.com/ua/to-be-going-t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sy-english.com.ua/passive-voice/" TargetMode="External"/><Relationship Id="rId14" Type="http://schemas.openxmlformats.org/officeDocument/2006/relationships/hyperlink" Target="https://grammarway.com/ua/article" TargetMode="External"/><Relationship Id="rId22" Type="http://schemas.openxmlformats.org/officeDocument/2006/relationships/hyperlink" Target="https://grammarway.com/ua/nouns" TargetMode="External"/><Relationship Id="rId27" Type="http://schemas.openxmlformats.org/officeDocument/2006/relationships/hyperlink" Target="https://grammarway.com/ua/types-of-questions" TargetMode="External"/><Relationship Id="rId30" Type="http://schemas.openxmlformats.org/officeDocument/2006/relationships/hyperlink" Target="https://grammarway.com/ua/verbs" TargetMode="External"/><Relationship Id="rId35" Type="http://schemas.openxmlformats.org/officeDocument/2006/relationships/image" Target="media/image1.jpeg"/><Relationship Id="rId43" Type="http://schemas.openxmlformats.org/officeDocument/2006/relationships/image" Target="media/image9.jpeg"/><Relationship Id="rId8" Type="http://schemas.openxmlformats.org/officeDocument/2006/relationships/hyperlink" Target="http://easy-english.com.ua/english-tens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rammarway.com/ua/nouns" TargetMode="External"/><Relationship Id="rId17" Type="http://schemas.openxmlformats.org/officeDocument/2006/relationships/hyperlink" Target="https://grammarway.com/ua/pronouns" TargetMode="External"/><Relationship Id="rId25" Type="http://schemas.openxmlformats.org/officeDocument/2006/relationships/hyperlink" Target="https://grammarway.com/ua/article" TargetMode="External"/><Relationship Id="rId33" Type="http://schemas.openxmlformats.org/officeDocument/2006/relationships/hyperlink" Target="https://grammarway.com/ua/nouns" TargetMode="External"/><Relationship Id="rId38" Type="http://schemas.openxmlformats.org/officeDocument/2006/relationships/image" Target="media/image4.jpeg"/><Relationship Id="rId20" Type="http://schemas.openxmlformats.org/officeDocument/2006/relationships/hyperlink" Target="https://grammarway.com/ua/indefinite-pronouns" TargetMode="External"/><Relationship Id="rId4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2020-03-16T11:44:00Z</dcterms:created>
  <dcterms:modified xsi:type="dcterms:W3CDTF">2020-05-06T10:20:00Z</dcterms:modified>
</cp:coreProperties>
</file>