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66" w:type="dxa"/>
        <w:tblInd w:w="-1168" w:type="dxa"/>
        <w:tblLook w:val="04A0" w:firstRow="1" w:lastRow="0" w:firstColumn="1" w:lastColumn="0" w:noHBand="0" w:noVBand="1"/>
      </w:tblPr>
      <w:tblGrid>
        <w:gridCol w:w="1015"/>
        <w:gridCol w:w="3232"/>
        <w:gridCol w:w="3182"/>
        <w:gridCol w:w="3737"/>
      </w:tblGrid>
      <w:tr w:rsidR="00D5425B" w:rsidTr="00FC249F">
        <w:trPr>
          <w:trHeight w:val="495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5B" w:rsidRDefault="00D542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5-А</w:t>
            </w:r>
          </w:p>
          <w:p w:rsidR="00D5425B" w:rsidRDefault="00D542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5-Б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5B" w:rsidRDefault="00D5425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Дата: </w:t>
            </w:r>
            <w:r w:rsidR="00582B05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.03.</w:t>
            </w:r>
          </w:p>
          <w:p w:rsidR="00D5425B" w:rsidRDefault="00D5425B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Тема: </w:t>
            </w:r>
            <w:r w:rsidR="0069004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Підсумковий урок за темою: Моє рідне село</w:t>
            </w:r>
          </w:p>
          <w:p w:rsidR="00D5425B" w:rsidRDefault="00D5425B" w:rsidP="00690041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Опрацювання: </w:t>
            </w:r>
            <w:r w:rsidR="0069004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Вміти обговорювати переваги та недоліки проживання в селі/в місті.</w:t>
            </w:r>
            <w:r w:rsidR="00BB746D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Вимова нових слів. </w:t>
            </w:r>
          </w:p>
          <w:p w:rsidR="00BB746D" w:rsidRDefault="00BB746D" w:rsidP="00690041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Особові та присвійні займенники</w:t>
            </w:r>
          </w:p>
          <w:p w:rsidR="00D5425B" w:rsidRDefault="00D5425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Завдання уроку: </w:t>
            </w:r>
          </w:p>
          <w:p w:rsidR="00D5425B" w:rsidRDefault="00D5425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Усно:</w:t>
            </w:r>
          </w:p>
          <w:p w:rsidR="00D5425B" w:rsidRDefault="00D5425B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</w:t>
            </w:r>
            <w:r w:rsidR="00BB746D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</w:t>
            </w:r>
          </w:p>
          <w:p w:rsidR="00D5425B" w:rsidRDefault="00BB746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Читання/переклад</w:t>
            </w:r>
            <w:r w:rsidR="00D5425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BB746D" w:rsidRDefault="00D5425B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№2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 1</w:t>
            </w:r>
            <w:r w:rsidR="00BB746D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61 </w:t>
            </w:r>
          </w:p>
          <w:p w:rsidR="00D5425B" w:rsidRDefault="00BB746D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Виписати незнайомі слова у словник.</w:t>
            </w:r>
            <w:r w:rsidR="00D5425B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Вивчити слова.</w:t>
            </w:r>
          </w:p>
          <w:p w:rsidR="00BB746D" w:rsidRPr="00BB746D" w:rsidRDefault="00BB746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BB746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Усно: </w:t>
            </w:r>
          </w:p>
          <w:p w:rsidR="00BB746D" w:rsidRPr="00BB746D" w:rsidRDefault="00BB74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№3 </w:t>
            </w:r>
            <w:proofErr w:type="spellStart"/>
            <w:r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162</w:t>
            </w:r>
          </w:p>
          <w:p w:rsidR="00BB746D" w:rsidRPr="00BB746D" w:rsidRDefault="00BB746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BB746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Письмово: </w:t>
            </w:r>
          </w:p>
          <w:p w:rsidR="00BB746D" w:rsidRPr="00BB746D" w:rsidRDefault="00BB74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№ 5 </w:t>
            </w:r>
            <w:proofErr w:type="spellStart"/>
            <w:r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162-163</w:t>
            </w:r>
          </w:p>
          <w:p w:rsidR="00690041" w:rsidRDefault="00BB74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№ 6 </w:t>
            </w:r>
            <w:proofErr w:type="spellStart"/>
            <w:r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163</w:t>
            </w:r>
          </w:p>
          <w:p w:rsidR="00D5425B" w:rsidRPr="00D5425B" w:rsidRDefault="00D542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Домашнє завдання:</w:t>
            </w:r>
          </w:p>
          <w:p w:rsidR="00D5425B" w:rsidRPr="00BB746D" w:rsidRDefault="00BB74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Повторити слова теми.</w:t>
            </w:r>
            <w:r w:rsidR="00D5425B"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41" w:rsidRDefault="00AA6141" w:rsidP="00AA614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 w:rsidR="00582B05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02.04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</w:p>
          <w:p w:rsidR="00AA6141" w:rsidRDefault="00AA6141" w:rsidP="00AA6141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Тема: </w:t>
            </w:r>
            <w:r w:rsidR="00582B05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Запрошення на свято</w:t>
            </w:r>
          </w:p>
          <w:p w:rsidR="00582B05" w:rsidRDefault="00AA6141" w:rsidP="00582B0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Опрацювання:</w:t>
            </w:r>
          </w:p>
          <w:p w:rsidR="00AA6141" w:rsidRDefault="00AA6141" w:rsidP="00582B05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Вміти </w:t>
            </w:r>
            <w:r w:rsidR="00582B05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розповідати про улюблені свята. Вимова нових слів. Порядкові та кількісті числівник.</w:t>
            </w:r>
          </w:p>
          <w:p w:rsidR="00AA6141" w:rsidRDefault="00AA6141" w:rsidP="00AA614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Завдання уроку: </w:t>
            </w:r>
          </w:p>
          <w:p w:rsidR="00AA6141" w:rsidRDefault="00AA6141" w:rsidP="00AA614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Усно:</w:t>
            </w:r>
          </w:p>
          <w:p w:rsidR="00AA6141" w:rsidRDefault="00AA6141" w:rsidP="00AA6141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 1</w:t>
            </w:r>
            <w:r w:rsidR="00740E18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66</w:t>
            </w:r>
          </w:p>
          <w:p w:rsidR="00740E18" w:rsidRPr="006A2C6A" w:rsidRDefault="00740E18" w:rsidP="00AA614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Слова в таблиці виписати у </w:t>
            </w:r>
            <w:r w:rsidRPr="006A2C6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словник, вивчити.</w:t>
            </w:r>
          </w:p>
          <w:p w:rsidR="006A2C6A" w:rsidRPr="006A2C6A" w:rsidRDefault="006A2C6A" w:rsidP="00AA614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6A2C6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Письмово:</w:t>
            </w:r>
          </w:p>
          <w:p w:rsidR="00740E18" w:rsidRDefault="00740E18" w:rsidP="00AA6141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№2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 166-167</w:t>
            </w:r>
          </w:p>
          <w:p w:rsidR="00740E18" w:rsidRDefault="00740E18" w:rsidP="00AA6141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Скласти діалог використовуючи приклад.</w:t>
            </w:r>
          </w:p>
          <w:p w:rsidR="00AA6141" w:rsidRDefault="00AA6141" w:rsidP="00AA614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Читання/переклад</w:t>
            </w:r>
            <w:r w:rsidR="00740E1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/ усно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AA6141" w:rsidRDefault="00AA6141" w:rsidP="00AA6141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 №</w:t>
            </w:r>
            <w:r w:rsidR="00740E18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 16</w:t>
            </w:r>
            <w:r w:rsidR="00740E18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7</w:t>
            </w:r>
          </w:p>
          <w:p w:rsidR="00AA6141" w:rsidRDefault="00AA6141" w:rsidP="00AA6141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Виписати незнайомі слова у словник.  Вивчити слова.</w:t>
            </w:r>
          </w:p>
          <w:p w:rsidR="00740E18" w:rsidRDefault="00AA6141" w:rsidP="00AA614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Домашнє завдання:</w:t>
            </w:r>
          </w:p>
          <w:p w:rsidR="00740E18" w:rsidRPr="00740E18" w:rsidRDefault="00740E18" w:rsidP="00AA614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Повторити:</w:t>
            </w:r>
          </w:p>
          <w:p w:rsidR="00FC249F" w:rsidRDefault="00740E18" w:rsidP="00AA61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№5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168 (таблиця-слова)</w:t>
            </w:r>
          </w:p>
          <w:p w:rsidR="00740E18" w:rsidRDefault="00740E18" w:rsidP="00AA61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166 (таблиця-слова)</w:t>
            </w:r>
          </w:p>
          <w:p w:rsidR="006A2C6A" w:rsidRPr="006A2C6A" w:rsidRDefault="006A2C6A" w:rsidP="00AA614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2C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Письмово:</w:t>
            </w:r>
          </w:p>
          <w:p w:rsidR="006A2C6A" w:rsidRDefault="006A2C6A" w:rsidP="00AA61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168</w:t>
            </w:r>
          </w:p>
          <w:p w:rsidR="00740E18" w:rsidRDefault="00740E18" w:rsidP="00AA61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40E18" w:rsidRPr="00740E18" w:rsidRDefault="00740E18" w:rsidP="00AA6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05" w:rsidRDefault="00582B05" w:rsidP="00582B0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03.04.</w:t>
            </w:r>
          </w:p>
          <w:p w:rsidR="00582B05" w:rsidRDefault="00582B05" w:rsidP="00582B05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Свята і традиції</w:t>
            </w:r>
          </w:p>
          <w:p w:rsidR="006A2C6A" w:rsidRDefault="006A2C6A" w:rsidP="006A2C6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Опрацювання:</w:t>
            </w:r>
          </w:p>
          <w:p w:rsidR="006A2C6A" w:rsidRDefault="006A2C6A" w:rsidP="006A2C6A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Вміти розповідати про улюблені свята. Вимова нових слів. Порядкові та кількісті числівник.</w:t>
            </w:r>
          </w:p>
          <w:p w:rsidR="006A2C6A" w:rsidRDefault="006A2C6A" w:rsidP="006A2C6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Завдання уроку: </w:t>
            </w:r>
          </w:p>
          <w:p w:rsidR="006A2C6A" w:rsidRDefault="006A2C6A" w:rsidP="006A2C6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Усно:</w:t>
            </w:r>
          </w:p>
          <w:p w:rsidR="006A2C6A" w:rsidRDefault="006A2C6A" w:rsidP="006A2C6A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 166</w:t>
            </w:r>
          </w:p>
          <w:p w:rsidR="006A2C6A" w:rsidRDefault="006A2C6A" w:rsidP="006A2C6A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Слова в таблиці </w:t>
            </w:r>
          </w:p>
          <w:p w:rsidR="006A2C6A" w:rsidRDefault="006A2C6A" w:rsidP="006A2C6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Читання/переклад/ усно:</w:t>
            </w:r>
          </w:p>
          <w:p w:rsidR="006A2C6A" w:rsidRDefault="006A2C6A" w:rsidP="006A2C6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Повторити числівники (цифри)</w:t>
            </w:r>
          </w:p>
          <w:p w:rsidR="006A2C6A" w:rsidRDefault="006A2C6A" w:rsidP="006A2C6A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Правило використання  порядкових та кількісних числівників.</w:t>
            </w:r>
          </w:p>
          <w:p w:rsidR="006A2C6A" w:rsidRDefault="006A2C6A" w:rsidP="006A2C6A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 167 – виписати у зошит.</w:t>
            </w:r>
          </w:p>
          <w:p w:rsidR="006A2C6A" w:rsidRPr="00BB746D" w:rsidRDefault="006A2C6A" w:rsidP="006A2C6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Читання/Переклад/</w:t>
            </w:r>
            <w:r w:rsidRPr="00BB746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Усно: </w:t>
            </w:r>
          </w:p>
          <w:p w:rsidR="006A2C6A" w:rsidRPr="00BB746D" w:rsidRDefault="006A2C6A" w:rsidP="006A2C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  <w:p w:rsidR="006A2C6A" w:rsidRPr="00BB746D" w:rsidRDefault="006A2C6A" w:rsidP="006A2C6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BB746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Письмово: </w:t>
            </w:r>
          </w:p>
          <w:p w:rsidR="006A2C6A" w:rsidRPr="00BB746D" w:rsidRDefault="006A2C6A" w:rsidP="006A2C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№ 5 </w:t>
            </w:r>
            <w:proofErr w:type="spellStart"/>
            <w:r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168 (а)</w:t>
            </w:r>
          </w:p>
          <w:p w:rsidR="006A2C6A" w:rsidRDefault="006A2C6A" w:rsidP="006A2C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Домашнє завдання:</w:t>
            </w:r>
          </w:p>
          <w:p w:rsidR="006A2C6A" w:rsidRPr="006A2C6A" w:rsidRDefault="006A2C6A" w:rsidP="006A2C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2C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Запам’ятати:</w:t>
            </w:r>
          </w:p>
          <w:p w:rsidR="006A2C6A" w:rsidRDefault="006A2C6A" w:rsidP="006A2C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167 – правило</w:t>
            </w:r>
          </w:p>
          <w:p w:rsidR="006A2C6A" w:rsidRPr="006A2C6A" w:rsidRDefault="006A2C6A" w:rsidP="006A2C6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A2C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Читання:</w:t>
            </w:r>
          </w:p>
          <w:p w:rsidR="006A2C6A" w:rsidRPr="00740E18" w:rsidRDefault="006A2C6A" w:rsidP="006A2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167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№4</w:t>
            </w:r>
          </w:p>
          <w:p w:rsidR="00D5425B" w:rsidRDefault="00D5425B" w:rsidP="00582B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66776" w:rsidTr="00FC249F">
        <w:trPr>
          <w:trHeight w:val="495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76" w:rsidRDefault="00866776" w:rsidP="0086677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76" w:rsidRDefault="00866776" w:rsidP="008667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06.04.</w:t>
            </w:r>
          </w:p>
          <w:p w:rsidR="00866776" w:rsidRDefault="00866776" w:rsidP="00866776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Різдвяні свята</w:t>
            </w:r>
          </w:p>
          <w:p w:rsidR="00866776" w:rsidRPr="00866776" w:rsidRDefault="00866776" w:rsidP="0086677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Опрацювання: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Розповідати про приготування до свят, обговорювати отриману інформацію. Розвивати навички діалогічного мовлення. Вживання дієслів: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do</w:t>
            </w:r>
            <w:r w:rsidRPr="00A8271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make</w:t>
            </w:r>
          </w:p>
          <w:p w:rsidR="00866776" w:rsidRDefault="00866776" w:rsidP="008667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Завдання уроку: </w:t>
            </w:r>
          </w:p>
          <w:p w:rsidR="00866776" w:rsidRDefault="00866776" w:rsidP="008667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Усно:</w:t>
            </w:r>
          </w:p>
          <w:p w:rsidR="00866776" w:rsidRDefault="00866776" w:rsidP="00866776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 16</w:t>
            </w:r>
            <w:r w:rsidR="00092C19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9</w:t>
            </w:r>
          </w:p>
          <w:p w:rsidR="00092C19" w:rsidRDefault="00092C19" w:rsidP="00866776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Виписати у словник незнайомі слова.</w:t>
            </w:r>
          </w:p>
          <w:p w:rsidR="00866776" w:rsidRDefault="00866776" w:rsidP="008667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Читання/переклад:</w:t>
            </w:r>
          </w:p>
          <w:p w:rsidR="00866776" w:rsidRDefault="00866776" w:rsidP="00866776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№2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 16</w:t>
            </w:r>
            <w:r w:rsidR="00092C19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</w:t>
            </w:r>
            <w:r w:rsidR="00092C19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-170</w:t>
            </w:r>
          </w:p>
          <w:p w:rsidR="00866776" w:rsidRDefault="00866776" w:rsidP="00866776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Виписати незнайомі слова у словник. </w:t>
            </w:r>
            <w:r w:rsidR="00092C19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Вивчити.</w:t>
            </w:r>
          </w:p>
          <w:p w:rsidR="00866776" w:rsidRPr="00BB746D" w:rsidRDefault="00092C19" w:rsidP="008667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Письмово:</w:t>
            </w:r>
          </w:p>
          <w:p w:rsidR="00866776" w:rsidRPr="00BB746D" w:rsidRDefault="00866776" w:rsidP="0086677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№3 </w:t>
            </w:r>
            <w:proofErr w:type="spellStart"/>
            <w:r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092C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</w:t>
            </w:r>
          </w:p>
          <w:p w:rsidR="00866776" w:rsidRDefault="00866776" w:rsidP="008667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Домашнє завдання:</w:t>
            </w:r>
          </w:p>
          <w:p w:rsidR="00092C19" w:rsidRPr="00D5425B" w:rsidRDefault="00092C19" w:rsidP="0086677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Повторити:</w:t>
            </w:r>
          </w:p>
          <w:p w:rsidR="00092C19" w:rsidRDefault="00092C19" w:rsidP="00092C1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№5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168 (таблиця-слова)</w:t>
            </w:r>
          </w:p>
          <w:p w:rsidR="00866776" w:rsidRDefault="00092C19" w:rsidP="0086677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166 (таблиця-слова)</w:t>
            </w:r>
          </w:p>
          <w:p w:rsidR="00092C19" w:rsidRDefault="00092C19" w:rsidP="0086677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Письмово:</w:t>
            </w:r>
          </w:p>
          <w:p w:rsidR="00092C19" w:rsidRPr="00BB746D" w:rsidRDefault="00092C19" w:rsidP="0086677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№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171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76" w:rsidRDefault="00866776" w:rsidP="008667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09.04.</w:t>
            </w:r>
          </w:p>
          <w:p w:rsidR="00866776" w:rsidRDefault="00866776" w:rsidP="00866776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Різдвяні традиції</w:t>
            </w:r>
          </w:p>
          <w:p w:rsidR="00866776" w:rsidRPr="00866776" w:rsidRDefault="00866776" w:rsidP="00866776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Опрацювання: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Вміти  розпитати та розповісти про святкування Різдва. Прийменники часу.</w:t>
            </w:r>
          </w:p>
          <w:p w:rsidR="00866776" w:rsidRDefault="00866776" w:rsidP="008667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Завдання уроку: </w:t>
            </w:r>
          </w:p>
          <w:p w:rsidR="00866776" w:rsidRDefault="00866776" w:rsidP="008667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Усно</w:t>
            </w:r>
            <w:r w:rsidR="00092C1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/Письмово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092C19" w:rsidRDefault="00866776" w:rsidP="00866776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 №</w:t>
            </w:r>
            <w:r w:rsidR="00092C19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</w:t>
            </w:r>
            <w:r w:rsidR="00092C19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170-171</w:t>
            </w:r>
          </w:p>
          <w:p w:rsidR="00092C19" w:rsidRDefault="00092C19" w:rsidP="00866776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Виписати правило у зошит.</w:t>
            </w:r>
          </w:p>
          <w:p w:rsidR="00866776" w:rsidRDefault="00092C19" w:rsidP="008667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Письмово:</w:t>
            </w:r>
          </w:p>
          <w:p w:rsidR="00092C19" w:rsidRPr="00092C19" w:rsidRDefault="00092C19" w:rsidP="0086677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92C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092C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5 </w:t>
            </w:r>
            <w:proofErr w:type="spellStart"/>
            <w:r w:rsidRPr="00092C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 w:rsidRPr="00092C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171</w:t>
            </w:r>
          </w:p>
          <w:p w:rsidR="00866776" w:rsidRPr="00BB746D" w:rsidRDefault="00866776" w:rsidP="008667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BB746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Усно: </w:t>
            </w:r>
          </w:p>
          <w:p w:rsidR="00866776" w:rsidRDefault="00866776" w:rsidP="0086677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№</w:t>
            </w:r>
            <w:r w:rsidR="00092C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092C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</w:t>
            </w:r>
          </w:p>
          <w:p w:rsidR="00092C19" w:rsidRPr="00BB746D" w:rsidRDefault="00092C19" w:rsidP="0086677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Скласти діалог.</w:t>
            </w:r>
          </w:p>
          <w:p w:rsidR="00866776" w:rsidRPr="00D5425B" w:rsidRDefault="00866776" w:rsidP="0086677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Домашнє завдання:</w:t>
            </w:r>
          </w:p>
          <w:p w:rsidR="00866776" w:rsidRDefault="00092C19" w:rsidP="008667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№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171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76" w:rsidRDefault="00866776" w:rsidP="008667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10.04.</w:t>
            </w:r>
          </w:p>
          <w:p w:rsidR="00866776" w:rsidRDefault="00866776" w:rsidP="00866776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Свята в Британії. </w:t>
            </w:r>
            <w:proofErr w:type="spellStart"/>
            <w:r w:rsidRPr="00866776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52565A"/>
                <w:sz w:val="18"/>
                <w:szCs w:val="18"/>
                <w:shd w:val="clear" w:color="auto" w:fill="FFFFFF"/>
              </w:rPr>
              <w:t>Halloween</w:t>
            </w:r>
            <w:proofErr w:type="spellEnd"/>
          </w:p>
          <w:p w:rsidR="00866776" w:rsidRPr="00866776" w:rsidRDefault="00866776" w:rsidP="00866776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Опрацювання: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Інтонація в діалогах. Вимова нових слів. Повторення вивченого матеріалу. Різні видо-часові форми дієслова</w:t>
            </w:r>
          </w:p>
          <w:p w:rsidR="00866776" w:rsidRDefault="00866776" w:rsidP="008667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Завдання уроку: </w:t>
            </w:r>
          </w:p>
          <w:p w:rsidR="00866776" w:rsidRDefault="00866776" w:rsidP="008667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Читання/переклад</w:t>
            </w:r>
            <w:r w:rsidR="00FE173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/Усно (</w:t>
            </w:r>
            <w:r w:rsidR="00FE173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b</w:t>
            </w:r>
            <w:r w:rsidR="00FE173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:</w:t>
            </w:r>
          </w:p>
          <w:p w:rsidR="00866776" w:rsidRDefault="00866776" w:rsidP="00866776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 №</w:t>
            </w:r>
            <w:r w:rsidR="00FE1738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. </w:t>
            </w:r>
            <w:r w:rsidR="00FE1738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172-173</w:t>
            </w:r>
          </w:p>
          <w:p w:rsidR="00866776" w:rsidRDefault="00866776" w:rsidP="00866776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Виписати незнайомі слова у словник.  Вивчити</w:t>
            </w:r>
            <w:r w:rsidR="00FE1738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ці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слова.</w:t>
            </w:r>
          </w:p>
          <w:p w:rsidR="00866776" w:rsidRPr="00BB746D" w:rsidRDefault="00866776" w:rsidP="0086677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BB746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Усно: </w:t>
            </w:r>
          </w:p>
          <w:p w:rsidR="00866776" w:rsidRPr="00BB746D" w:rsidRDefault="00866776" w:rsidP="0086677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BB7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№</w:t>
            </w:r>
            <w:r w:rsidR="00FE17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 </w:t>
            </w:r>
            <w:proofErr w:type="spellStart"/>
            <w:r w:rsidR="00FE17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 w:rsidR="00FE17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173</w:t>
            </w:r>
          </w:p>
          <w:p w:rsidR="00866776" w:rsidRPr="00D5425B" w:rsidRDefault="00866776" w:rsidP="0086677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Домашнє завдання:</w:t>
            </w:r>
          </w:p>
          <w:p w:rsidR="00866776" w:rsidRPr="00866776" w:rsidRDefault="00FE1738" w:rsidP="00866776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173</w:t>
            </w:r>
          </w:p>
        </w:tc>
      </w:tr>
      <w:tr w:rsidR="00A8271D" w:rsidTr="00A8271D">
        <w:trPr>
          <w:trHeight w:val="495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5-Б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13.04.</w:t>
            </w:r>
          </w:p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Свята в Британії. Травневий день</w:t>
            </w:r>
          </w:p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Опрацювання: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Інтонація в діалогах. Вимова нових слів. Повторення вивченого матеріалу. Різні видо-часові форми дієслова.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A827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A827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A827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</w:p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Завдання уроку: </w:t>
            </w:r>
          </w:p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Усно: </w:t>
            </w:r>
          </w:p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№5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173</w:t>
            </w:r>
          </w:p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173</w:t>
            </w:r>
          </w:p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Письмово:</w:t>
            </w:r>
          </w:p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Виписати у зошит правило використання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A82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A82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A82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</w:p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173</w:t>
            </w:r>
          </w:p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Домашнє завдання:</w:t>
            </w:r>
          </w:p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Вивчити правило</w:t>
            </w:r>
          </w:p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*Примітка:Правило утворення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Present</w:t>
            </w:r>
            <w:r w:rsidRPr="00A8271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Simple</w:t>
            </w:r>
            <w:r w:rsidRPr="00A8271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Past</w:t>
            </w:r>
            <w:r w:rsidRPr="00A8271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знаходиться в цьому файли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ворд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. 2 та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. 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16.04.</w:t>
            </w:r>
          </w:p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День св. Валентина</w:t>
            </w:r>
          </w:p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Опрацювання: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Інтонація в діалогах. Вимова нових слів. Повторення вивченого матеріалу. Різні видо-часові форми дієслова. </w:t>
            </w:r>
          </w:p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Завдання уроку: </w:t>
            </w:r>
          </w:p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Усно: </w:t>
            </w:r>
          </w:p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174</w:t>
            </w:r>
          </w:p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Виписати незнайомі слова у словник, вивчити</w:t>
            </w:r>
          </w:p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Читання/Переклад у зошит:</w:t>
            </w:r>
          </w:p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174-175</w:t>
            </w:r>
          </w:p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Домашнє завдання:</w:t>
            </w:r>
          </w:p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Письмово:</w:t>
            </w:r>
          </w:p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175</w:t>
            </w:r>
          </w:p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17.04.</w:t>
            </w:r>
          </w:p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День св. Валентина</w:t>
            </w:r>
          </w:p>
          <w:p w:rsidR="00A8271D" w:rsidRPr="00A8271D" w:rsidRDefault="00A8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Опрацювання: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Інтонація в діалогах. Вимова нових слів. Повторення вивченого матеріалу. Різні видо-часові форми дієслова. </w:t>
            </w:r>
          </w:p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Завдання уроку: </w:t>
            </w:r>
          </w:p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Усно: </w:t>
            </w:r>
          </w:p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№4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175</w:t>
            </w:r>
          </w:p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Письмово:</w:t>
            </w:r>
          </w:p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175</w:t>
            </w:r>
          </w:p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Домашнє завдання:</w:t>
            </w:r>
          </w:p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Письмово:</w:t>
            </w:r>
          </w:p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176</w:t>
            </w:r>
          </w:p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Творча робота</w:t>
            </w:r>
          </w:p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176</w:t>
            </w:r>
          </w:p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Намалювати або зробити листівку другові з привітанням на День Св. Валентина.</w:t>
            </w:r>
          </w:p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8271D" w:rsidTr="00A8271D">
        <w:trPr>
          <w:trHeight w:val="495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23.04.</w:t>
            </w:r>
          </w:p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Свята в Україні </w:t>
            </w:r>
          </w:p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Опрацювання: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Вимова нових слів. Повторення вивченого матеріалу.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A82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</w:p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Завдання уроку: </w:t>
            </w:r>
          </w:p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Письмово:</w:t>
            </w:r>
          </w:p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177</w:t>
            </w:r>
          </w:p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Читання/Переклад:</w:t>
            </w:r>
          </w:p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178</w:t>
            </w:r>
          </w:p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Домашнє завдання:</w:t>
            </w:r>
          </w:p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. 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. 178</w:t>
            </w:r>
          </w:p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Скласти діалог</w:t>
            </w:r>
          </w:p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24.04.</w:t>
            </w:r>
          </w:p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Свята в Україні</w:t>
            </w:r>
          </w:p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Опрацювання: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Вимова нових слів. Повторення вивченого матеріалу.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A82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</w:p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Завдання уроку: </w:t>
            </w:r>
          </w:p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Усно: </w:t>
            </w:r>
          </w:p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№4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178</w:t>
            </w:r>
          </w:p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Письмово:</w:t>
            </w:r>
          </w:p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177-178</w:t>
            </w:r>
          </w:p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Домашнє завдання:</w:t>
            </w:r>
          </w:p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Письмово:</w:t>
            </w:r>
          </w:p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178</w:t>
            </w:r>
          </w:p>
          <w:p w:rsidR="00A8271D" w:rsidRDefault="00A8271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1D" w:rsidRDefault="00A8271D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</w:p>
        </w:tc>
      </w:tr>
    </w:tbl>
    <w:p w:rsidR="00A8271D" w:rsidRDefault="00A8271D" w:rsidP="00A8271D">
      <w:pPr>
        <w:rPr>
          <w:lang w:val="uk-UA"/>
        </w:rPr>
      </w:pPr>
    </w:p>
    <w:p w:rsidR="00A8271D" w:rsidRDefault="00A8271D" w:rsidP="00A8271D">
      <w:pPr>
        <w:rPr>
          <w:lang w:val="uk-UA"/>
        </w:rPr>
      </w:pPr>
    </w:p>
    <w:p w:rsidR="00A8271D" w:rsidRDefault="00A8271D" w:rsidP="00A8271D">
      <w:pPr>
        <w:rPr>
          <w:lang w:val="uk-UA"/>
        </w:rPr>
      </w:pPr>
    </w:p>
    <w:p w:rsidR="00A8271D" w:rsidRDefault="00A8271D" w:rsidP="00A8271D">
      <w:pPr>
        <w:rPr>
          <w:lang w:val="uk-UA"/>
        </w:rPr>
      </w:pPr>
    </w:p>
    <w:p w:rsidR="00A8271D" w:rsidRDefault="00A8271D" w:rsidP="00A8271D">
      <w:pPr>
        <w:rPr>
          <w:lang w:val="uk-UA"/>
        </w:rPr>
      </w:pPr>
    </w:p>
    <w:p w:rsidR="00A8271D" w:rsidRDefault="00A8271D" w:rsidP="00A8271D">
      <w:pPr>
        <w:rPr>
          <w:lang w:val="uk-UA"/>
        </w:rPr>
      </w:pPr>
    </w:p>
    <w:p w:rsidR="00A8271D" w:rsidRDefault="00A8271D" w:rsidP="00A8271D">
      <w:pPr>
        <w:rPr>
          <w:lang w:val="uk-UA"/>
        </w:rPr>
      </w:pPr>
    </w:p>
    <w:p w:rsidR="00A8271D" w:rsidRDefault="00A8271D" w:rsidP="00A8271D">
      <w:pPr>
        <w:rPr>
          <w:lang w:val="uk-UA"/>
        </w:rPr>
      </w:pPr>
    </w:p>
    <w:p w:rsidR="00A8271D" w:rsidRDefault="00A8271D" w:rsidP="00A8271D">
      <w:pPr>
        <w:rPr>
          <w:lang w:val="uk-UA"/>
        </w:rPr>
      </w:pPr>
    </w:p>
    <w:p w:rsidR="00A8271D" w:rsidRDefault="00A8271D" w:rsidP="00A8271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</w:pP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Present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Simple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(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Indefinite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) – це простий теперішній час для позначення дії, що відбувається постійно або періодично, але не під час розмови. Іншими словами – це констатація факту. Аналогії цього часу в нашій мові нажаль немає. Цей час часто використовується в розмовній мові, тому важливо знати і розуміти його.</w:t>
      </w:r>
    </w:p>
    <w:p w:rsidR="00A8271D" w:rsidRDefault="00A8271D" w:rsidP="00A8271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</w:pP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На жаль, у багатьох дітей виникають проблеми з утворенням або вживанням цього часу. Давайте пробуємо розібратися з усіма правилами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Present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Simple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та прикладами.</w:t>
      </w:r>
    </w:p>
    <w:p w:rsidR="00A8271D" w:rsidRDefault="00A8271D" w:rsidP="00A8271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</w:pP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Як утворюється?</w:t>
      </w:r>
    </w:p>
    <w:p w:rsidR="00A8271D" w:rsidRDefault="00A8271D" w:rsidP="00A8271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</w:pPr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>Стверджувальна форма</w:t>
      </w:r>
    </w:p>
    <w:p w:rsidR="00A8271D" w:rsidRDefault="00A8271D" w:rsidP="00A8271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</w:pP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Немає допоміжного дієслова. Утворюється за схемою: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  <w:t>Підмет + Присудок + допоміжні слова.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  <w:t xml:space="preserve">При вживанні дієслова в </w:t>
      </w:r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 xml:space="preserve">третій особі однини 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до нього </w:t>
      </w:r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>додається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буква </w:t>
      </w:r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>-s (</w:t>
      </w:r>
      <w:proofErr w:type="spellStart"/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>es</w:t>
      </w:r>
      <w:proofErr w:type="spellEnd"/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>).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  <w:t xml:space="preserve">Наприклад: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He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like</w:t>
      </w:r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>s</w:t>
      </w:r>
      <w:proofErr w:type="spellEnd"/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to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watch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TV. – Йому подобається дивитися телевізор.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</w:r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>Якщо дієслово закінчується на: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  <w:t>– s, -ss, -sh, -ch, -tch, -x, -z, -zz, то додаємо -es (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fixes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,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catches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)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  <w:t xml:space="preserve">– y з попередньої приголосної, то додаємо –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ies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(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cries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,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flies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)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  <w:t>– y з попередньою голосною, то просто додаємо -s (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says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,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plays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)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  <w:t>– e, то додаємо -s (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takes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,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loves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)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  <w:t>– y, то додаємо -es (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does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,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goes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)</w:t>
      </w:r>
    </w:p>
    <w:p w:rsidR="00A8271D" w:rsidRDefault="00A8271D" w:rsidP="00A8271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</w:pPr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>Заперечна форма</w:t>
      </w:r>
    </w:p>
    <w:p w:rsidR="00A8271D" w:rsidRDefault="00A8271D" w:rsidP="00A8271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</w:pP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Утворюється за допомогою допоміжного дієслова</w:t>
      </w:r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>do</w:t>
      </w:r>
      <w:proofErr w:type="spellEnd"/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 xml:space="preserve"> / </w:t>
      </w:r>
      <w:proofErr w:type="spellStart"/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>does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+ негативної частки </w:t>
      </w:r>
      <w:proofErr w:type="spellStart"/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>not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і ставиться перед дієсловом.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  <w:t xml:space="preserve">Іменник +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do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/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does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+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not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+ дієслово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</w:r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>Скорочена форма заперечення: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do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not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→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do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not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does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not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→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does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not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</w:r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>Запам’ятайте, в третій особі однини при запереченні буква -s до дієслова НЕ додається!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  <w:t>Наприклад: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He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does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not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>play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chess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. – Він не грає в шахи.</w:t>
      </w:r>
    </w:p>
    <w:p w:rsidR="00A8271D" w:rsidRDefault="00A8271D" w:rsidP="00A8271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</w:pPr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>Питальна форма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  <w:t xml:space="preserve">Утворюється за допомогою тих же допоміжних дієслів </w:t>
      </w:r>
      <w:proofErr w:type="spellStart"/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>do</w:t>
      </w:r>
      <w:proofErr w:type="spellEnd"/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 xml:space="preserve"> і </w:t>
      </w:r>
      <w:proofErr w:type="spellStart"/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>does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. Тільки тут вони </w:t>
      </w:r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>ставляться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>на початку реченн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я, далі йде підмет і головне дієслово.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Do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/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Does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+ іменник + дієслово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  <w:t>Наприклад: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Do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you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love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bananas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? – Ти любиш банани?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Does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he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love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bananas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? – Він любить банани?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  <w:t>При спеціальних питаннях питальне слово ставиться перед допоміжним дієсловом, на самому початку речення.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  <w:t>Наприклад: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What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do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you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see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? – Що ти бачиш?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Where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does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he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work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? – Де він працює?</w:t>
      </w:r>
    </w:p>
    <w:p w:rsidR="00A8271D" w:rsidRDefault="00A8271D" w:rsidP="00A8271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</w:pPr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 xml:space="preserve">Слова маркери </w:t>
      </w:r>
      <w:proofErr w:type="spellStart"/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>Present</w:t>
      </w:r>
      <w:proofErr w:type="spellEnd"/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>Simple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often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– часто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аlways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– завжди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daily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– щодня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every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day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– кожен день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usually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– зазвичай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regularly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– регулярно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rarely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– нечасто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sometimes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– іноді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never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– ніколи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seldom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– рідко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  <w:t xml:space="preserve">У більшості випадків обставини часу ставляться </w:t>
      </w:r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>між підметом і присудком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.</w:t>
      </w:r>
    </w:p>
    <w:p w:rsidR="00A8271D" w:rsidRDefault="00A8271D" w:rsidP="00A8271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</w:pP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Наприклад: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  <w:t xml:space="preserve">I </w:t>
      </w:r>
      <w:proofErr w:type="spellStart"/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>always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help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my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sister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in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her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studies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. – Я завжди допомагаю сестрі з навчанням.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He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>usually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gets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up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at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seven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o’clock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. – Зазвичай він прокидається о сьомій годині.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We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have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dinner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>every</w:t>
      </w:r>
      <w:proofErr w:type="spellEnd"/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 xml:space="preserve"> day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.- Ми вечеряємо кожен день.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Do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you</w:t>
      </w:r>
      <w:proofErr w:type="spellEnd"/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>often</w:t>
      </w:r>
      <w:proofErr w:type="spellEnd"/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visit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your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parents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? – Ти часто відвідуєш своїх батьків?</w:t>
      </w:r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br/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Tom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Helvetica"/>
          <w:b/>
          <w:bCs/>
          <w:color w:val="1D2129"/>
          <w:sz w:val="20"/>
          <w:szCs w:val="20"/>
          <w:lang w:val="uk-UA" w:eastAsia="uk-UA"/>
        </w:rPr>
        <w:t>daily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makes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exercises</w:t>
      </w:r>
      <w:proofErr w:type="spellEnd"/>
      <w:r>
        <w:rPr>
          <w:rFonts w:ascii="Helvetica" w:eastAsia="Times New Roman" w:hAnsi="Helvetica" w:cs="Helvetica"/>
          <w:color w:val="1D2129"/>
          <w:sz w:val="20"/>
          <w:szCs w:val="20"/>
          <w:lang w:val="uk-UA" w:eastAsia="uk-UA"/>
        </w:rPr>
        <w:t>. – Том робить вправи щодня.</w:t>
      </w:r>
    </w:p>
    <w:p w:rsidR="00A8271D" w:rsidRPr="00A8271D" w:rsidRDefault="00A8271D" w:rsidP="00A8271D">
      <w:pPr>
        <w:spacing w:line="240" w:lineRule="auto"/>
        <w:rPr>
          <w:sz w:val="20"/>
          <w:szCs w:val="20"/>
          <w:lang w:val="uk-UA"/>
        </w:rPr>
      </w:pPr>
    </w:p>
    <w:p w:rsidR="00A8271D" w:rsidRPr="00A8271D" w:rsidRDefault="00A8271D" w:rsidP="00A8271D">
      <w:pPr>
        <w:spacing w:line="240" w:lineRule="auto"/>
        <w:rPr>
          <w:sz w:val="20"/>
          <w:szCs w:val="20"/>
          <w:lang w:val="uk-UA"/>
        </w:rPr>
      </w:pPr>
    </w:p>
    <w:p w:rsidR="00A8271D" w:rsidRDefault="00A8271D" w:rsidP="00A8271D">
      <w:pPr>
        <w:shd w:val="clear" w:color="auto" w:fill="FFFFFF"/>
        <w:spacing w:after="4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8"/>
          <w:szCs w:val="38"/>
          <w:lang w:val="uk-UA" w:eastAsia="uk-UA"/>
        </w:rPr>
      </w:pPr>
      <w:r>
        <w:rPr>
          <w:rFonts w:ascii="Arial" w:eastAsia="Times New Roman" w:hAnsi="Arial" w:cs="Arial"/>
          <w:b/>
          <w:bCs/>
          <w:color w:val="000000"/>
          <w:sz w:val="38"/>
          <w:szCs w:val="38"/>
          <w:lang w:val="uk-UA" w:eastAsia="uk-UA"/>
        </w:rPr>
        <w:t>Стверджувальне речення</w:t>
      </w:r>
    </w:p>
    <w:p w:rsidR="00A8271D" w:rsidRDefault="00A8271D" w:rsidP="00A827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Past</w:t>
      </w:r>
      <w:proofErr w:type="spellEnd"/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Simple</w:t>
      </w:r>
      <w:proofErr w:type="spellEnd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 (</w:t>
      </w:r>
      <w:proofErr w:type="spellStart"/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Past</w:t>
      </w:r>
      <w:proofErr w:type="spellEnd"/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Indefinite</w:t>
      </w:r>
      <w:proofErr w:type="spellEnd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) утворюється за допомогою використання форми минулого часу </w:t>
      </w:r>
      <w:hyperlink r:id="rId6" w:anchor="smislovi-dieslova" w:history="1">
        <w:r>
          <w:rPr>
            <w:rStyle w:val="a5"/>
            <w:rFonts w:ascii="Arial" w:eastAsia="Times New Roman" w:hAnsi="Arial" w:cs="Arial"/>
            <w:color w:val="3BAFDA"/>
            <w:sz w:val="21"/>
            <w:szCs w:val="21"/>
            <w:bdr w:val="none" w:sz="0" w:space="0" w:color="auto" w:frame="1"/>
            <w:lang w:val="uk-UA" w:eastAsia="uk-UA"/>
          </w:rPr>
          <w:t>смислового дієслова</w:t>
        </w:r>
      </w:hyperlink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 xml:space="preserve">. Якщо дія виражена правильним дієсловом, то його форма минулого часу утворюється за допомогою додавання </w:t>
      </w:r>
      <w:proofErr w:type="spellStart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закінч</w:t>
      </w:r>
      <w:proofErr w:type="spellEnd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ення </w:t>
      </w:r>
      <w:hyperlink r:id="rId7" w:history="1">
        <w:r>
          <w:rPr>
            <w:rStyle w:val="a5"/>
            <w:rFonts w:ascii="Arial" w:eastAsia="Times New Roman" w:hAnsi="Arial" w:cs="Arial"/>
            <w:color w:val="3BAFDA"/>
            <w:sz w:val="21"/>
            <w:szCs w:val="21"/>
            <w:bdr w:val="none" w:sz="0" w:space="0" w:color="auto" w:frame="1"/>
            <w:lang w:val="uk-UA" w:eastAsia="uk-UA"/>
          </w:rPr>
          <w:t>-ed</w:t>
        </w:r>
      </w:hyperlink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 до його словникової форми. Якщо вживається неправильне дієслово, тоді використовується його друга форма з таблиці </w:t>
      </w:r>
      <w:hyperlink r:id="rId8" w:history="1">
        <w:r>
          <w:rPr>
            <w:rStyle w:val="a5"/>
            <w:rFonts w:ascii="Arial" w:eastAsia="Times New Roman" w:hAnsi="Arial" w:cs="Arial"/>
            <w:color w:val="3BAFDA"/>
            <w:sz w:val="21"/>
            <w:szCs w:val="21"/>
            <w:bdr w:val="none" w:sz="0" w:space="0" w:color="auto" w:frame="1"/>
            <w:lang w:val="uk-UA" w:eastAsia="uk-UA"/>
          </w:rPr>
          <w:t>неправильних дієслів</w:t>
        </w:r>
      </w:hyperlink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. Якщо потрібне дієслово відсутнє в таблиці, це означає, що воно правильне і минулий час утворюється за допомогою з</w:t>
      </w:r>
      <w:proofErr w:type="spellStart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ак</w:t>
      </w:r>
      <w:proofErr w:type="spellEnd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інчення 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-ed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 xml:space="preserve">. Форма минулого часу дієслова однакова для всіх осіб однини та множини (окрім дієслова </w:t>
      </w:r>
      <w:proofErr w:type="spellStart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to</w:t>
      </w:r>
      <w:proofErr w:type="spellEnd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be</w:t>
      </w:r>
      <w:proofErr w:type="spellEnd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).</w:t>
      </w:r>
    </w:p>
    <w:p w:rsidR="00A8271D" w:rsidRDefault="00A8271D" w:rsidP="00A8271D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She </w:t>
      </w:r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worked 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abroad. – Вона працювала за кордоном.</w:t>
      </w:r>
    </w:p>
    <w:p w:rsidR="00A8271D" w:rsidRDefault="00A8271D" w:rsidP="00A8271D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My </w:t>
      </w:r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uncle 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li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ved here. – Мій дядько жив тут.</w:t>
      </w:r>
    </w:p>
    <w:p w:rsidR="00A8271D" w:rsidRDefault="00A8271D" w:rsidP="00A8271D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Harry </w:t>
      </w:r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w</w:t>
      </w:r>
      <w:proofErr w:type="spellEnd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rote 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a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lot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of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books. – Гаррі написав багато книг.</w:t>
      </w:r>
    </w:p>
    <w:p w:rsidR="00A8271D" w:rsidRDefault="00A8271D" w:rsidP="00A8271D">
      <w:pPr>
        <w:numPr>
          <w:ilvl w:val="0"/>
          <w:numId w:val="1"/>
        </w:numPr>
        <w:shd w:val="clear" w:color="auto" w:fill="FFFFFF"/>
        <w:spacing w:after="75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 </w:t>
      </w:r>
    </w:p>
    <w:p w:rsidR="00A8271D" w:rsidRDefault="00A8271D" w:rsidP="00A8271D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She </w:t>
      </w:r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was 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a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ngry yesterday. – Вчора вона була розлюченою.</w:t>
      </w:r>
    </w:p>
    <w:p w:rsidR="00A8271D" w:rsidRDefault="00A8271D" w:rsidP="00A8271D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We </w:t>
      </w:r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were 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yo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ung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and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reckless. – Ми були молоді та безтурботні.</w:t>
      </w:r>
    </w:p>
    <w:p w:rsidR="00A8271D" w:rsidRDefault="00A8271D" w:rsidP="00A827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Всі правила </w:t>
      </w:r>
      <w:hyperlink r:id="rId9" w:history="1">
        <w:r>
          <w:rPr>
            <w:rStyle w:val="a5"/>
            <w:rFonts w:ascii="Arial" w:eastAsia="Times New Roman" w:hAnsi="Arial" w:cs="Arial"/>
            <w:color w:val="3BAFDA"/>
            <w:sz w:val="21"/>
            <w:szCs w:val="21"/>
            <w:bdr w:val="none" w:sz="0" w:space="0" w:color="auto" w:frame="1"/>
            <w:lang w:val="uk-UA" w:eastAsia="uk-UA"/>
          </w:rPr>
          <w:t>додав</w:t>
        </w:r>
        <w:proofErr w:type="spellEnd"/>
        <w:r>
          <w:rPr>
            <w:rStyle w:val="a5"/>
            <w:rFonts w:ascii="Arial" w:eastAsia="Times New Roman" w:hAnsi="Arial" w:cs="Arial"/>
            <w:color w:val="3BAFDA"/>
            <w:sz w:val="21"/>
            <w:szCs w:val="21"/>
            <w:bdr w:val="none" w:sz="0" w:space="0" w:color="auto" w:frame="1"/>
            <w:lang w:val="uk-UA" w:eastAsia="uk-UA"/>
          </w:rPr>
          <w:t xml:space="preserve">ання </w:t>
        </w:r>
        <w:proofErr w:type="spellStart"/>
        <w:r>
          <w:rPr>
            <w:rStyle w:val="a5"/>
            <w:rFonts w:ascii="Arial" w:eastAsia="Times New Roman" w:hAnsi="Arial" w:cs="Arial"/>
            <w:color w:val="3BAFDA"/>
            <w:sz w:val="21"/>
            <w:szCs w:val="21"/>
            <w:bdr w:val="none" w:sz="0" w:space="0" w:color="auto" w:frame="1"/>
            <w:lang w:val="uk-UA" w:eastAsia="uk-UA"/>
          </w:rPr>
          <w:t>закінчення -</w:t>
        </w:r>
        <w:proofErr w:type="spellEnd"/>
        <w:r>
          <w:rPr>
            <w:rStyle w:val="a5"/>
            <w:rFonts w:ascii="Arial" w:eastAsia="Times New Roman" w:hAnsi="Arial" w:cs="Arial"/>
            <w:color w:val="3BAFDA"/>
            <w:sz w:val="21"/>
            <w:szCs w:val="21"/>
            <w:bdr w:val="none" w:sz="0" w:space="0" w:color="auto" w:frame="1"/>
            <w:lang w:val="uk-UA" w:eastAsia="uk-UA"/>
          </w:rPr>
          <w:t>ed</w:t>
        </w:r>
      </w:hyperlink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 детально розглянуті в окремій статті.</w:t>
      </w:r>
    </w:p>
    <w:tbl>
      <w:tblPr>
        <w:tblW w:w="7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2621"/>
        <w:gridCol w:w="2707"/>
      </w:tblGrid>
      <w:tr w:rsidR="00A8271D" w:rsidTr="00A8271D">
        <w:trPr>
          <w:trHeight w:val="72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D" w:rsidRDefault="00A8271D" w:rsidP="005959F7">
            <w:pPr>
              <w:numPr>
                <w:ilvl w:val="0"/>
                <w:numId w:val="2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>to</w:t>
            </w:r>
            <w:proofErr w:type="spellEnd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>work</w:t>
            </w:r>
            <w:proofErr w:type="spellEnd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→ 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>work</w:t>
            </w:r>
            <w:r>
              <w:rPr>
                <w:rFonts w:ascii="inherit" w:eastAsia="Times New Roman" w:hAnsi="inherit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val="uk-UA" w:eastAsia="uk-UA"/>
              </w:rPr>
              <w:t>ed</w:t>
            </w:r>
            <w:proofErr w:type="spellEnd"/>
          </w:p>
          <w:p w:rsidR="00A8271D" w:rsidRDefault="00A8271D" w:rsidP="005959F7">
            <w:pPr>
              <w:numPr>
                <w:ilvl w:val="0"/>
                <w:numId w:val="2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>to</w:t>
            </w:r>
            <w:proofErr w:type="spellEnd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translat</w:t>
            </w:r>
            <w:r>
              <w:rPr>
                <w:rFonts w:ascii="inherit" w:eastAsia="Times New Roman" w:hAnsi="inherit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val="uk-UA" w:eastAsia="uk-UA"/>
              </w:rPr>
              <w:t>e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 → 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>translat</w:t>
            </w:r>
            <w:r>
              <w:rPr>
                <w:rFonts w:ascii="inherit" w:eastAsia="Times New Roman" w:hAnsi="inherit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val="uk-UA" w:eastAsia="uk-UA"/>
              </w:rPr>
              <w:t>ed</w:t>
            </w:r>
            <w:proofErr w:type="spellEnd"/>
          </w:p>
          <w:p w:rsidR="00A8271D" w:rsidRDefault="00A8271D" w:rsidP="005959F7">
            <w:pPr>
              <w:numPr>
                <w:ilvl w:val="0"/>
                <w:numId w:val="2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>to</w:t>
            </w:r>
            <w:proofErr w:type="spellEnd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agr</w:t>
            </w:r>
            <w:r>
              <w:rPr>
                <w:rFonts w:ascii="inherit" w:eastAsia="Times New Roman" w:hAnsi="inherit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val="uk-UA" w:eastAsia="uk-UA"/>
              </w:rPr>
              <w:t>ee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 → 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>agree</w:t>
            </w:r>
            <w:r>
              <w:rPr>
                <w:rFonts w:ascii="inherit" w:eastAsia="Times New Roman" w:hAnsi="inherit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val="uk-UA" w:eastAsia="uk-UA"/>
              </w:rPr>
              <w:t>d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D" w:rsidRDefault="00A8271D" w:rsidP="005959F7">
            <w:pPr>
              <w:numPr>
                <w:ilvl w:val="0"/>
                <w:numId w:val="3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>to</w:t>
            </w:r>
            <w:proofErr w:type="spellEnd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stud</w:t>
            </w:r>
            <w:r>
              <w:rPr>
                <w:rFonts w:ascii="inherit" w:eastAsia="Times New Roman" w:hAnsi="inherit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val="uk-UA" w:eastAsia="uk-UA"/>
              </w:rPr>
              <w:t>y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 → 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>stud</w:t>
            </w:r>
            <w:r>
              <w:rPr>
                <w:rFonts w:ascii="inherit" w:eastAsia="Times New Roman" w:hAnsi="inherit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val="uk-UA" w:eastAsia="uk-UA"/>
              </w:rPr>
              <w:t>i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>ed</w:t>
            </w:r>
            <w:proofErr w:type="spellEnd"/>
          </w:p>
          <w:p w:rsidR="00A8271D" w:rsidRDefault="00A8271D" w:rsidP="005959F7">
            <w:pPr>
              <w:numPr>
                <w:ilvl w:val="0"/>
                <w:numId w:val="3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>to</w:t>
            </w:r>
            <w:proofErr w:type="spellEnd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pla</w:t>
            </w:r>
            <w:r>
              <w:rPr>
                <w:rFonts w:ascii="inherit" w:eastAsia="Times New Roman" w:hAnsi="inherit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val="uk-UA" w:eastAsia="uk-UA"/>
              </w:rPr>
              <w:t>y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 → 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>pla</w:t>
            </w:r>
            <w:r>
              <w:rPr>
                <w:rFonts w:ascii="inherit" w:eastAsia="Times New Roman" w:hAnsi="inherit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val="uk-UA" w:eastAsia="uk-UA"/>
              </w:rPr>
              <w:t>y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>ed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1D" w:rsidRDefault="00A8271D" w:rsidP="005959F7">
            <w:pPr>
              <w:numPr>
                <w:ilvl w:val="0"/>
                <w:numId w:val="4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>to</w:t>
            </w:r>
            <w:proofErr w:type="spellEnd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sto</w:t>
            </w:r>
            <w:r>
              <w:rPr>
                <w:rFonts w:ascii="inherit" w:eastAsia="Times New Roman" w:hAnsi="inherit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val="uk-UA" w:eastAsia="uk-UA"/>
              </w:rPr>
              <w:t>p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 → 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>sto</w:t>
            </w:r>
            <w:r>
              <w:rPr>
                <w:rFonts w:ascii="inherit" w:eastAsia="Times New Roman" w:hAnsi="inherit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val="uk-UA" w:eastAsia="uk-UA"/>
              </w:rPr>
              <w:t>pp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>ed</w:t>
            </w:r>
            <w:proofErr w:type="spellEnd"/>
          </w:p>
          <w:p w:rsidR="00A8271D" w:rsidRDefault="00A8271D" w:rsidP="005959F7">
            <w:pPr>
              <w:numPr>
                <w:ilvl w:val="0"/>
                <w:numId w:val="4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>to</w:t>
            </w:r>
            <w:proofErr w:type="spellEnd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rela</w:t>
            </w:r>
            <w:r>
              <w:rPr>
                <w:rFonts w:ascii="inherit" w:eastAsia="Times New Roman" w:hAnsi="inherit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val="uk-UA" w:eastAsia="uk-UA"/>
              </w:rPr>
              <w:t>x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 → 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>rela</w:t>
            </w:r>
            <w:r>
              <w:rPr>
                <w:rFonts w:ascii="inherit" w:eastAsia="Times New Roman" w:hAnsi="inherit" w:cs="Times New Roman"/>
                <w:i/>
                <w:iCs/>
                <w:color w:val="EB4E36"/>
                <w:sz w:val="24"/>
                <w:szCs w:val="24"/>
                <w:bdr w:val="none" w:sz="0" w:space="0" w:color="auto" w:frame="1"/>
                <w:lang w:val="uk-UA" w:eastAsia="uk-UA"/>
              </w:rPr>
              <w:t>x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uk-UA"/>
              </w:rPr>
              <w:t>ed</w:t>
            </w:r>
            <w:proofErr w:type="spellEnd"/>
          </w:p>
        </w:tc>
      </w:tr>
    </w:tbl>
    <w:p w:rsidR="00A8271D" w:rsidRDefault="00A8271D" w:rsidP="00A8271D">
      <w:pPr>
        <w:shd w:val="clear" w:color="auto" w:fill="FFFFFF"/>
        <w:spacing w:after="4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8"/>
          <w:szCs w:val="38"/>
          <w:lang w:val="uk-UA" w:eastAsia="uk-UA"/>
        </w:rPr>
      </w:pPr>
      <w:r>
        <w:rPr>
          <w:rFonts w:ascii="Arial" w:eastAsia="Times New Roman" w:hAnsi="Arial" w:cs="Arial"/>
          <w:b/>
          <w:bCs/>
          <w:color w:val="000000"/>
          <w:sz w:val="38"/>
          <w:szCs w:val="38"/>
          <w:lang w:val="uk-UA" w:eastAsia="uk-UA"/>
        </w:rPr>
        <w:t>Заперечне речення</w:t>
      </w:r>
    </w:p>
    <w:p w:rsidR="00A8271D" w:rsidRDefault="00A8271D" w:rsidP="00A827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 xml:space="preserve">Заперечення </w:t>
      </w:r>
      <w:proofErr w:type="spellStart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в 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Pa</w:t>
      </w:r>
      <w:proofErr w:type="spellEnd"/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st Simple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 утворюється за допомогою </w:t>
      </w:r>
      <w:hyperlink r:id="rId10" w:anchor="dopomizhni-dieslova" w:history="1">
        <w:r>
          <w:rPr>
            <w:rStyle w:val="a5"/>
            <w:rFonts w:ascii="Arial" w:eastAsia="Times New Roman" w:hAnsi="Arial" w:cs="Arial"/>
            <w:color w:val="3BAFDA"/>
            <w:sz w:val="21"/>
            <w:szCs w:val="21"/>
            <w:bdr w:val="none" w:sz="0" w:space="0" w:color="auto" w:frame="1"/>
            <w:lang w:val="uk-UA" w:eastAsia="uk-UA"/>
          </w:rPr>
          <w:t xml:space="preserve">допоміжного </w:t>
        </w:r>
        <w:proofErr w:type="spellStart"/>
        <w:r>
          <w:rPr>
            <w:rStyle w:val="a5"/>
            <w:rFonts w:ascii="Arial" w:eastAsia="Times New Roman" w:hAnsi="Arial" w:cs="Arial"/>
            <w:color w:val="3BAFDA"/>
            <w:sz w:val="21"/>
            <w:szCs w:val="21"/>
            <w:bdr w:val="none" w:sz="0" w:space="0" w:color="auto" w:frame="1"/>
            <w:lang w:val="uk-UA" w:eastAsia="uk-UA"/>
          </w:rPr>
          <w:t>дієсло</w:t>
        </w:r>
        <w:proofErr w:type="spellEnd"/>
        <w:r>
          <w:rPr>
            <w:rStyle w:val="a5"/>
            <w:rFonts w:ascii="Arial" w:eastAsia="Times New Roman" w:hAnsi="Arial" w:cs="Arial"/>
            <w:color w:val="3BAFDA"/>
            <w:sz w:val="21"/>
            <w:szCs w:val="21"/>
            <w:bdr w:val="none" w:sz="0" w:space="0" w:color="auto" w:frame="1"/>
            <w:lang w:val="uk-UA" w:eastAsia="uk-UA"/>
          </w:rPr>
          <w:t>ва</w:t>
        </w:r>
      </w:hyperlink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 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did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 xml:space="preserve"> та заперечної </w:t>
      </w:r>
      <w:proofErr w:type="spellStart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частки 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no</w:t>
      </w:r>
      <w:proofErr w:type="spellEnd"/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t 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 xml:space="preserve">після нього, що стоять </w:t>
      </w:r>
      <w:proofErr w:type="spellStart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після </w:t>
      </w:r>
      <w:hyperlink r:id="rId11" w:anchor="the-subject" w:history="1">
        <w:r>
          <w:rPr>
            <w:rStyle w:val="a5"/>
            <w:rFonts w:ascii="Arial" w:eastAsia="Times New Roman" w:hAnsi="Arial" w:cs="Arial"/>
            <w:color w:val="3BAFDA"/>
            <w:sz w:val="21"/>
            <w:szCs w:val="21"/>
            <w:bdr w:val="none" w:sz="0" w:space="0" w:color="auto" w:frame="1"/>
            <w:lang w:val="uk-UA" w:eastAsia="uk-UA"/>
          </w:rPr>
          <w:t>підм</w:t>
        </w:r>
        <w:proofErr w:type="spellEnd"/>
        <w:r>
          <w:rPr>
            <w:rStyle w:val="a5"/>
            <w:rFonts w:ascii="Arial" w:eastAsia="Times New Roman" w:hAnsi="Arial" w:cs="Arial"/>
            <w:color w:val="3BAFDA"/>
            <w:sz w:val="21"/>
            <w:szCs w:val="21"/>
            <w:bdr w:val="none" w:sz="0" w:space="0" w:color="auto" w:frame="1"/>
            <w:lang w:val="uk-UA" w:eastAsia="uk-UA"/>
          </w:rPr>
          <w:t>ета</w:t>
        </w:r>
      </w:hyperlink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 xml:space="preserve"> та перед смисловим </w:t>
      </w:r>
      <w:proofErr w:type="spellStart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дієслово</w:t>
      </w:r>
      <w:proofErr w:type="spellEnd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м. 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Did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 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–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 xml:space="preserve"> це форма минулого часу допоміжного </w:t>
      </w:r>
      <w:proofErr w:type="spellStart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дієслова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 do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. 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Did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 в</w:t>
      </w:r>
      <w:proofErr w:type="spellEnd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живається для всіх осіб однини та множини.</w:t>
      </w:r>
    </w:p>
    <w:p w:rsidR="00A8271D" w:rsidRDefault="00A8271D" w:rsidP="00A827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Піс</w:t>
      </w:r>
      <w:proofErr w:type="spellEnd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ля 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did not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 смислове дієслово використовується в формі </w:t>
      </w:r>
      <w:hyperlink r:id="rId12" w:history="1">
        <w:r>
          <w:rPr>
            <w:rStyle w:val="a5"/>
            <w:rFonts w:ascii="Arial" w:eastAsia="Times New Roman" w:hAnsi="Arial" w:cs="Arial"/>
            <w:color w:val="3BAFDA"/>
            <w:sz w:val="21"/>
            <w:szCs w:val="21"/>
            <w:bdr w:val="none" w:sz="0" w:space="0" w:color="auto" w:frame="1"/>
            <w:lang w:val="uk-UA" w:eastAsia="uk-UA"/>
          </w:rPr>
          <w:t>простого інфінітиву</w:t>
        </w:r>
      </w:hyperlink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 xml:space="preserve"> без </w:t>
      </w:r>
      <w:proofErr w:type="spellStart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ча</w:t>
      </w:r>
      <w:proofErr w:type="spellEnd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стки 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to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 xml:space="preserve">, тому що граматичний час в такому випадку виражається через допоміжне </w:t>
      </w:r>
      <w:proofErr w:type="spellStart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діє</w:t>
      </w:r>
      <w:proofErr w:type="spellEnd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слово 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did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.</w:t>
      </w:r>
    </w:p>
    <w:p w:rsidR="00A8271D" w:rsidRDefault="00A8271D" w:rsidP="00A8271D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She </w:t>
      </w:r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di</w:t>
      </w:r>
      <w:proofErr w:type="spellEnd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 xml:space="preserve">d </w:t>
      </w:r>
      <w:proofErr w:type="spellStart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not 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work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abroad. – Вона не працювала за кордоном.</w:t>
      </w:r>
    </w:p>
    <w:p w:rsidR="00A8271D" w:rsidRDefault="00A8271D" w:rsidP="00A8271D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Har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ry </w:t>
      </w:r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 xml:space="preserve">did </w:t>
      </w:r>
      <w:proofErr w:type="spellStart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not 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w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rite a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lot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of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letters. – Гаррі не написав багато листів.</w:t>
      </w:r>
    </w:p>
    <w:p w:rsidR="00A8271D" w:rsidRDefault="00A8271D" w:rsidP="00A8271D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Did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not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=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didn’t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 (скорочення)</w:t>
      </w:r>
    </w:p>
    <w:p w:rsidR="00A8271D" w:rsidRDefault="00A8271D" w:rsidP="00A8271D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His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uncle </w:t>
      </w:r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didn’t 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li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ve here. – Його дядько не жив тут.</w:t>
      </w:r>
    </w:p>
    <w:p w:rsidR="00A8271D" w:rsidRDefault="00A8271D" w:rsidP="00A8271D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Your grandfather </w:t>
      </w:r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didn’t 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dan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ce. – Твій дідусь не танцював.</w:t>
      </w:r>
    </w:p>
    <w:p w:rsidR="00A8271D" w:rsidRDefault="00A8271D" w:rsidP="00A827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 xml:space="preserve">Заперечення з </w:t>
      </w:r>
      <w:proofErr w:type="spellStart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ді</w:t>
      </w:r>
      <w:proofErr w:type="spellEnd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єсловом </w:t>
      </w:r>
      <w:hyperlink r:id="rId13" w:history="1">
        <w:r>
          <w:rPr>
            <w:rStyle w:val="a5"/>
            <w:rFonts w:ascii="Arial" w:eastAsia="Times New Roman" w:hAnsi="Arial" w:cs="Arial"/>
            <w:color w:val="3BAFDA"/>
            <w:sz w:val="21"/>
            <w:szCs w:val="21"/>
            <w:bdr w:val="none" w:sz="0" w:space="0" w:color="auto" w:frame="1"/>
            <w:lang w:val="uk-UA" w:eastAsia="uk-UA"/>
          </w:rPr>
          <w:t>to be</w:t>
        </w:r>
      </w:hyperlink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 в формі минулого часу (</w:t>
      </w:r>
      <w:proofErr w:type="spellStart"/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was</w:t>
      </w:r>
      <w:proofErr w:type="spellEnd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,</w:t>
      </w:r>
      <w:proofErr w:type="spellStart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 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wer</w:t>
      </w:r>
      <w:proofErr w:type="spellEnd"/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e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 xml:space="preserve">) утворюється шляхом додавання </w:t>
      </w:r>
      <w:proofErr w:type="spellStart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частки 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not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 після 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was 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або 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were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. 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Was 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та </w:t>
      </w:r>
      <w:proofErr w:type="spellEnd"/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were 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не потребують допоміжних дієслів для утворення заперечного речення.</w:t>
      </w:r>
    </w:p>
    <w:p w:rsidR="00A8271D" w:rsidRDefault="00A8271D" w:rsidP="00A8271D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I </w:t>
      </w:r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w</w:t>
      </w:r>
      <w:proofErr w:type="spellEnd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 xml:space="preserve">as </w:t>
      </w:r>
      <w:proofErr w:type="spellStart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not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 a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ngry yesterday. – Я не була злою вчора.</w:t>
      </w:r>
    </w:p>
    <w:p w:rsidR="00A8271D" w:rsidRDefault="00A8271D" w:rsidP="00A8271D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Kate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and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Jack</w:t>
      </w:r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 wer</w:t>
      </w:r>
      <w:proofErr w:type="spellEnd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 xml:space="preserve">e </w:t>
      </w:r>
      <w:proofErr w:type="spellStart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not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 here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two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day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ago. –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Кейт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та Джек не були тут два дні тому.</w:t>
      </w:r>
    </w:p>
    <w:p w:rsidR="00A8271D" w:rsidRDefault="00A8271D" w:rsidP="00A8271D">
      <w:pPr>
        <w:numPr>
          <w:ilvl w:val="0"/>
          <w:numId w:val="7"/>
        </w:numPr>
        <w:shd w:val="clear" w:color="auto" w:fill="FFFFFF"/>
        <w:spacing w:after="75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 </w:t>
      </w:r>
    </w:p>
    <w:p w:rsidR="00A8271D" w:rsidRDefault="00A8271D" w:rsidP="00A8271D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was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not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=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wasn't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(скорочення)</w:t>
      </w:r>
    </w:p>
    <w:p w:rsidR="00A8271D" w:rsidRDefault="00A8271D" w:rsidP="00A8271D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were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not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=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weren't</w:t>
      </w:r>
      <w:proofErr w:type="spellEnd"/>
    </w:p>
    <w:p w:rsidR="00A8271D" w:rsidRDefault="00A8271D" w:rsidP="00A8271D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It </w:t>
      </w:r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wasn't 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true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. – Це не було правдою.</w:t>
      </w:r>
    </w:p>
    <w:p w:rsidR="00A8271D" w:rsidRDefault="00A8271D" w:rsidP="00A8271D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They </w:t>
      </w:r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weren't 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Canadia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ns. – Вони не були канадцями.</w:t>
      </w:r>
    </w:p>
    <w:p w:rsidR="00A8271D" w:rsidRDefault="00A8271D" w:rsidP="00A8271D">
      <w:pPr>
        <w:shd w:val="clear" w:color="auto" w:fill="FFFFFF"/>
        <w:spacing w:after="4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8"/>
          <w:szCs w:val="38"/>
          <w:lang w:val="uk-UA" w:eastAsia="uk-UA"/>
        </w:rPr>
      </w:pPr>
      <w:r>
        <w:rPr>
          <w:rFonts w:ascii="Arial" w:eastAsia="Times New Roman" w:hAnsi="Arial" w:cs="Arial"/>
          <w:b/>
          <w:bCs/>
          <w:color w:val="000000"/>
          <w:sz w:val="38"/>
          <w:szCs w:val="38"/>
          <w:lang w:val="uk-UA" w:eastAsia="uk-UA"/>
        </w:rPr>
        <w:t>Питальне речення</w:t>
      </w:r>
    </w:p>
    <w:p w:rsidR="00A8271D" w:rsidRDefault="00A8271D" w:rsidP="00A827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 xml:space="preserve">Загальне питання </w:t>
      </w:r>
      <w:proofErr w:type="spellStart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в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 Pa</w:t>
      </w:r>
      <w:proofErr w:type="spellEnd"/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st Simple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 xml:space="preserve"> утворюється за допомогою допоміжного </w:t>
      </w:r>
      <w:proofErr w:type="spellStart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діє</w:t>
      </w:r>
      <w:proofErr w:type="spellEnd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слова 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did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, що ставиться на початку речення перед </w:t>
      </w:r>
      <w:hyperlink r:id="rId14" w:anchor="the-subject" w:history="1">
        <w:r>
          <w:rPr>
            <w:rStyle w:val="a5"/>
            <w:rFonts w:ascii="Arial" w:eastAsia="Times New Roman" w:hAnsi="Arial" w:cs="Arial"/>
            <w:color w:val="3BAFDA"/>
            <w:sz w:val="21"/>
            <w:szCs w:val="21"/>
            <w:bdr w:val="none" w:sz="0" w:space="0" w:color="auto" w:frame="1"/>
            <w:lang w:val="uk-UA" w:eastAsia="uk-UA"/>
          </w:rPr>
          <w:t>підметом</w:t>
        </w:r>
      </w:hyperlink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. Після підмета використовується смислове дієслово тільки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 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в формі </w:t>
      </w:r>
      <w:hyperlink r:id="rId15" w:history="1">
        <w:r>
          <w:rPr>
            <w:rStyle w:val="a5"/>
            <w:rFonts w:ascii="Arial" w:eastAsia="Times New Roman" w:hAnsi="Arial" w:cs="Arial"/>
            <w:color w:val="3BAFDA"/>
            <w:sz w:val="21"/>
            <w:szCs w:val="21"/>
            <w:bdr w:val="none" w:sz="0" w:space="0" w:color="auto" w:frame="1"/>
            <w:lang w:val="uk-UA" w:eastAsia="uk-UA"/>
          </w:rPr>
          <w:t>простого інфінітиву</w:t>
        </w:r>
      </w:hyperlink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 xml:space="preserve"> без </w:t>
      </w:r>
      <w:proofErr w:type="spellStart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ча</w:t>
      </w:r>
      <w:proofErr w:type="spellEnd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стки 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to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.</w:t>
      </w:r>
    </w:p>
    <w:p w:rsidR="00A8271D" w:rsidRDefault="00A8271D" w:rsidP="00A8271D">
      <w:pPr>
        <w:numPr>
          <w:ilvl w:val="0"/>
          <w:numId w:val="8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Did 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sh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e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work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abroad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? – Вона працювала за кордоном?</w:t>
      </w:r>
    </w:p>
    <w:p w:rsidR="00A8271D" w:rsidRDefault="00A8271D" w:rsidP="00A8271D">
      <w:pPr>
        <w:numPr>
          <w:ilvl w:val="0"/>
          <w:numId w:val="8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Did 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H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arry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write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a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lot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of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letters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? –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Гаррі писав 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багато листів?</w:t>
      </w:r>
    </w:p>
    <w:p w:rsidR="00A8271D" w:rsidRDefault="00A8271D" w:rsidP="00A8271D">
      <w:pPr>
        <w:numPr>
          <w:ilvl w:val="0"/>
          <w:numId w:val="8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Di</w:t>
      </w:r>
      <w:proofErr w:type="spellEnd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d 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my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uncle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live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here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? – Чи жив тут мій дядько?</w:t>
      </w:r>
    </w:p>
    <w:p w:rsidR="00A8271D" w:rsidRDefault="00A8271D" w:rsidP="00A827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lastRenderedPageBreak/>
        <w:t xml:space="preserve">Спеціальне </w:t>
      </w:r>
      <w:proofErr w:type="spellStart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питанн</w:t>
      </w:r>
      <w:proofErr w:type="spellEnd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я в 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Past Simple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 утворюється за допомогою </w:t>
      </w:r>
      <w:hyperlink r:id="rId16" w:history="1">
        <w:r>
          <w:rPr>
            <w:rStyle w:val="a5"/>
            <w:rFonts w:ascii="Arial" w:eastAsia="Times New Roman" w:hAnsi="Arial" w:cs="Arial"/>
            <w:color w:val="3BAFDA"/>
            <w:sz w:val="21"/>
            <w:szCs w:val="21"/>
            <w:bdr w:val="none" w:sz="0" w:space="0" w:color="auto" w:frame="1"/>
            <w:lang w:val="uk-UA" w:eastAsia="uk-UA"/>
          </w:rPr>
          <w:t>питального слова</w:t>
        </w:r>
      </w:hyperlink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 xml:space="preserve"> або фрази, що ставиться на початок речення перед допоміжним дієсловом. Подальший порядок слів такий самий, як і в загальному питанні </w:t>
      </w:r>
      <w:proofErr w:type="spellStart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для 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Past</w:t>
      </w:r>
      <w:proofErr w:type="spellEnd"/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Simple</w:t>
      </w:r>
      <w:proofErr w:type="spellEnd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.</w:t>
      </w:r>
    </w:p>
    <w:p w:rsidR="00A8271D" w:rsidRDefault="00A8271D" w:rsidP="00A8271D">
      <w:pPr>
        <w:numPr>
          <w:ilvl w:val="0"/>
          <w:numId w:val="9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Where</w:t>
      </w:r>
      <w:proofErr w:type="spellEnd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did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 sh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e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work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? – Де вона працювала?</w:t>
      </w:r>
    </w:p>
    <w:p w:rsidR="00A8271D" w:rsidRDefault="00A8271D" w:rsidP="00A8271D">
      <w:pPr>
        <w:numPr>
          <w:ilvl w:val="0"/>
          <w:numId w:val="9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What</w:t>
      </w:r>
      <w:proofErr w:type="spellEnd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did 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H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arry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write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? – Що писав Гаррі?</w:t>
      </w:r>
    </w:p>
    <w:p w:rsidR="00A8271D" w:rsidRDefault="00A8271D" w:rsidP="00A8271D">
      <w:pPr>
        <w:numPr>
          <w:ilvl w:val="0"/>
          <w:numId w:val="9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When</w:t>
      </w:r>
      <w:proofErr w:type="spellEnd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di</w:t>
      </w:r>
      <w:proofErr w:type="spellEnd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d 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he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live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here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? – Коли він тут жив?</w:t>
      </w:r>
    </w:p>
    <w:p w:rsidR="00A8271D" w:rsidRDefault="00A8271D" w:rsidP="00A8271D">
      <w:pPr>
        <w:shd w:val="clear" w:color="auto" w:fill="FFFFFF"/>
        <w:spacing w:after="4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8"/>
          <w:szCs w:val="38"/>
          <w:lang w:val="uk-UA" w:eastAsia="uk-UA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38"/>
          <w:szCs w:val="38"/>
          <w:lang w:val="uk-UA" w:eastAsia="uk-UA"/>
        </w:rPr>
        <w:t>To</w:t>
      </w:r>
      <w:proofErr w:type="spellEnd"/>
      <w:r>
        <w:rPr>
          <w:rFonts w:ascii="Arial" w:eastAsia="Times New Roman" w:hAnsi="Arial" w:cs="Arial"/>
          <w:b/>
          <w:bCs/>
          <w:color w:val="000000"/>
          <w:sz w:val="38"/>
          <w:szCs w:val="38"/>
          <w:lang w:val="uk-UA" w:eastAsia="uk-UA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8"/>
          <w:szCs w:val="38"/>
          <w:lang w:val="uk-UA" w:eastAsia="uk-UA"/>
        </w:rPr>
        <w:t>be</w:t>
      </w:r>
      <w:proofErr w:type="spellEnd"/>
      <w:r>
        <w:rPr>
          <w:rFonts w:ascii="Arial" w:eastAsia="Times New Roman" w:hAnsi="Arial" w:cs="Arial"/>
          <w:b/>
          <w:bCs/>
          <w:color w:val="000000"/>
          <w:sz w:val="38"/>
          <w:szCs w:val="38"/>
          <w:lang w:val="uk-UA" w:eastAsia="uk-UA"/>
        </w:rPr>
        <w:t xml:space="preserve"> в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8"/>
          <w:szCs w:val="38"/>
          <w:lang w:val="uk-UA" w:eastAsia="uk-UA"/>
        </w:rPr>
        <w:t>Past</w:t>
      </w:r>
      <w:proofErr w:type="spellEnd"/>
      <w:r>
        <w:rPr>
          <w:rFonts w:ascii="Arial" w:eastAsia="Times New Roman" w:hAnsi="Arial" w:cs="Arial"/>
          <w:b/>
          <w:bCs/>
          <w:color w:val="000000"/>
          <w:sz w:val="38"/>
          <w:szCs w:val="38"/>
          <w:lang w:val="uk-UA" w:eastAsia="uk-UA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8"/>
          <w:szCs w:val="38"/>
          <w:lang w:val="uk-UA" w:eastAsia="uk-UA"/>
        </w:rPr>
        <w:t>Simple</w:t>
      </w:r>
      <w:proofErr w:type="spellEnd"/>
    </w:p>
    <w:p w:rsidR="00A8271D" w:rsidRDefault="00A8271D" w:rsidP="00A827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Ді</w:t>
      </w:r>
      <w:proofErr w:type="spellEnd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єслово 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to </w:t>
      </w:r>
      <w:proofErr w:type="spellStart"/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be</w:t>
      </w:r>
      <w:proofErr w:type="spellEnd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 xml:space="preserve"> (бути, знаходитися, існувати) – особливий й для </w:t>
      </w:r>
      <w:proofErr w:type="spellStart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часу 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Pas</w:t>
      </w:r>
      <w:proofErr w:type="spellEnd"/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t Simple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 має дві форми:</w:t>
      </w:r>
      <w:proofErr w:type="spellStart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 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was 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та 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wer</w:t>
      </w:r>
      <w:proofErr w:type="spellEnd"/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e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. Це дієслово не потребує </w:t>
      </w:r>
      <w:hyperlink r:id="rId17" w:anchor="dopomizhni-dieslova" w:history="1">
        <w:r>
          <w:rPr>
            <w:rStyle w:val="a5"/>
            <w:rFonts w:ascii="Arial" w:eastAsia="Times New Roman" w:hAnsi="Arial" w:cs="Arial"/>
            <w:color w:val="3BAFDA"/>
            <w:sz w:val="21"/>
            <w:szCs w:val="21"/>
            <w:bdr w:val="none" w:sz="0" w:space="0" w:color="auto" w:frame="1"/>
            <w:lang w:val="uk-UA" w:eastAsia="uk-UA"/>
          </w:rPr>
          <w:t>допоміжних дієслів</w:t>
        </w:r>
      </w:hyperlink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 xml:space="preserve"> для </w:t>
      </w:r>
      <w:proofErr w:type="spellStart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утворення 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заперечних 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та 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питаль</w:t>
      </w:r>
      <w:proofErr w:type="spellEnd"/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них 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речень. Вибір правильної форми залежить від підмета у реченні.</w:t>
      </w:r>
    </w:p>
    <w:p w:rsidR="00A8271D" w:rsidRDefault="00A8271D" w:rsidP="00A827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Was 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– використовується, коли підмет виражений іменником або займенником у формі однини (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I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, 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he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,</w:t>
      </w:r>
      <w:proofErr w:type="spellStart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 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sh</w:t>
      </w:r>
      <w:proofErr w:type="spellEnd"/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e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, 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it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).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br/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Were 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– коли підмет вказує на множину людей або речей (</w:t>
      </w:r>
      <w:proofErr w:type="spellStart"/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we</w:t>
      </w:r>
      <w:proofErr w:type="spellEnd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,</w:t>
      </w:r>
      <w:proofErr w:type="spellStart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 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the</w:t>
      </w:r>
      <w:proofErr w:type="spellEnd"/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y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 xml:space="preserve">), а також коли він виражений </w:t>
      </w:r>
      <w:proofErr w:type="spellStart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зай</w:t>
      </w:r>
      <w:proofErr w:type="spellEnd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менником 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you 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 xml:space="preserve">(ти, ви, </w:t>
      </w:r>
      <w:proofErr w:type="spellStart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вв</w:t>
      </w:r>
      <w:proofErr w:type="spellEnd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ічливе Ви).</w:t>
      </w:r>
    </w:p>
    <w:p w:rsidR="00A8271D" w:rsidRDefault="00A8271D" w:rsidP="00A827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 xml:space="preserve">Докладніше </w:t>
      </w:r>
      <w:proofErr w:type="spellStart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про </w:t>
      </w:r>
      <w:hyperlink r:id="rId18" w:history="1">
        <w:r>
          <w:rPr>
            <w:rStyle w:val="a5"/>
            <w:rFonts w:ascii="Arial" w:eastAsia="Times New Roman" w:hAnsi="Arial" w:cs="Arial"/>
            <w:color w:val="3BAFDA"/>
            <w:sz w:val="21"/>
            <w:szCs w:val="21"/>
            <w:bdr w:val="none" w:sz="0" w:space="0" w:color="auto" w:frame="1"/>
            <w:lang w:val="uk-UA" w:eastAsia="uk-UA"/>
          </w:rPr>
          <w:t>дієслов</w:t>
        </w:r>
        <w:proofErr w:type="spellEnd"/>
        <w:r>
          <w:rPr>
            <w:rStyle w:val="a5"/>
            <w:rFonts w:ascii="Arial" w:eastAsia="Times New Roman" w:hAnsi="Arial" w:cs="Arial"/>
            <w:color w:val="3BAFDA"/>
            <w:sz w:val="21"/>
            <w:szCs w:val="21"/>
            <w:bdr w:val="none" w:sz="0" w:space="0" w:color="auto" w:frame="1"/>
            <w:lang w:val="uk-UA" w:eastAsia="uk-UA"/>
          </w:rPr>
          <w:t>о to be</w:t>
        </w:r>
      </w:hyperlink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 та утворення заперечних та питальних речень з ним розглянуто в окремій статті.</w:t>
      </w:r>
    </w:p>
    <w:p w:rsidR="00A8271D" w:rsidRDefault="00A8271D" w:rsidP="00A8271D">
      <w:pPr>
        <w:numPr>
          <w:ilvl w:val="0"/>
          <w:numId w:val="10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I </w:t>
      </w:r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was 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tired. – Я був втомленим.</w:t>
      </w:r>
    </w:p>
    <w:p w:rsidR="00A8271D" w:rsidRDefault="00A8271D" w:rsidP="00A8271D">
      <w:pPr>
        <w:numPr>
          <w:ilvl w:val="0"/>
          <w:numId w:val="10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She </w:t>
      </w:r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wasn't 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abroa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d. – Вона не була за кордоном.</w:t>
      </w:r>
    </w:p>
    <w:p w:rsidR="00A8271D" w:rsidRDefault="00A8271D" w:rsidP="00A8271D">
      <w:pPr>
        <w:numPr>
          <w:ilvl w:val="0"/>
          <w:numId w:val="10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Was 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H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arry a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good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writer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? – Гаррі був хорошим письменником?</w:t>
      </w:r>
    </w:p>
    <w:p w:rsidR="00A8271D" w:rsidRDefault="00A8271D" w:rsidP="00A8271D">
      <w:pPr>
        <w:numPr>
          <w:ilvl w:val="0"/>
          <w:numId w:val="11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You </w:t>
      </w:r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were 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tired. – Ви були втомлені.</w:t>
      </w:r>
    </w:p>
    <w:p w:rsidR="00A8271D" w:rsidRDefault="00A8271D" w:rsidP="00A8271D">
      <w:pPr>
        <w:numPr>
          <w:ilvl w:val="0"/>
          <w:numId w:val="11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Those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books </w:t>
      </w:r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weren't 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th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at old. – Ті книги не були настільки старими.</w:t>
      </w:r>
    </w:p>
    <w:p w:rsidR="00A8271D" w:rsidRDefault="00A8271D" w:rsidP="00A8271D">
      <w:pPr>
        <w:numPr>
          <w:ilvl w:val="0"/>
          <w:numId w:val="11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Where </w:t>
      </w:r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wer</w:t>
      </w:r>
      <w:proofErr w:type="spellEnd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e 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your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parents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last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summer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? – Де були твої батьки минулого літа?</w:t>
      </w:r>
    </w:p>
    <w:p w:rsidR="00A8271D" w:rsidRDefault="00A8271D" w:rsidP="00A8271D">
      <w:pPr>
        <w:numPr>
          <w:ilvl w:val="0"/>
          <w:numId w:val="11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r>
        <w:rPr>
          <w:rFonts w:ascii="inherit" w:eastAsia="Times New Roman" w:hAnsi="inherit" w:cs="Arial"/>
          <w:b/>
          <w:bCs/>
          <w:color w:val="3A3F5D"/>
          <w:sz w:val="36"/>
          <w:szCs w:val="36"/>
          <w:lang w:val="uk-UA" w:eastAsia="uk-UA"/>
        </w:rPr>
        <w:t xml:space="preserve">Використання </w:t>
      </w:r>
      <w:proofErr w:type="spellStart"/>
      <w:r>
        <w:rPr>
          <w:rFonts w:ascii="inherit" w:eastAsia="Times New Roman" w:hAnsi="inherit" w:cs="Arial"/>
          <w:b/>
          <w:bCs/>
          <w:color w:val="3A3F5D"/>
          <w:sz w:val="36"/>
          <w:szCs w:val="36"/>
          <w:lang w:val="uk-UA" w:eastAsia="uk-UA"/>
        </w:rPr>
        <w:t>Past</w:t>
      </w:r>
      <w:proofErr w:type="spellEnd"/>
      <w:r>
        <w:rPr>
          <w:rFonts w:ascii="inherit" w:eastAsia="Times New Roman" w:hAnsi="inherit" w:cs="Arial"/>
          <w:b/>
          <w:bCs/>
          <w:color w:val="3A3F5D"/>
          <w:sz w:val="36"/>
          <w:szCs w:val="36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A3F5D"/>
          <w:sz w:val="36"/>
          <w:szCs w:val="36"/>
          <w:lang w:val="uk-UA" w:eastAsia="uk-UA"/>
        </w:rPr>
        <w:t>Simple</w:t>
      </w:r>
      <w:proofErr w:type="spellEnd"/>
    </w:p>
    <w:p w:rsidR="00A8271D" w:rsidRDefault="00A8271D" w:rsidP="00A8271D">
      <w:pPr>
        <w:shd w:val="clear" w:color="auto" w:fill="FFFFFF"/>
        <w:spacing w:after="4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8"/>
          <w:szCs w:val="38"/>
          <w:lang w:val="uk-UA" w:eastAsia="uk-UA"/>
        </w:rPr>
      </w:pPr>
      <w:r>
        <w:rPr>
          <w:rFonts w:ascii="Arial" w:eastAsia="Times New Roman" w:hAnsi="Arial" w:cs="Arial"/>
          <w:b/>
          <w:bCs/>
          <w:color w:val="000000"/>
          <w:sz w:val="38"/>
          <w:szCs w:val="38"/>
          <w:lang w:val="uk-UA" w:eastAsia="uk-UA"/>
        </w:rPr>
        <w:t>Нетривалі дії в конкретний момент у минулому</w:t>
      </w:r>
    </w:p>
    <w:p w:rsidR="00A8271D" w:rsidRDefault="00A8271D" w:rsidP="00A827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Past</w:t>
      </w:r>
      <w:proofErr w:type="spellEnd"/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Simple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 використовується для вираження нетривалих дій, коли відомий неточний час у минулому, в який ця дія відбувалася. Навіть якщо мовець й не зазначив певний час, то він (цей час) все одно мається на увазі. </w:t>
      </w:r>
    </w:p>
    <w:p w:rsidR="00A8271D" w:rsidRDefault="00A8271D" w:rsidP="00A8271D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She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worked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abroad </w:t>
      </w:r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 xml:space="preserve">2 </w:t>
      </w:r>
      <w:proofErr w:type="spellStart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years</w:t>
      </w:r>
      <w:proofErr w:type="spellEnd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 xml:space="preserve"> ago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. – Вона працювала за кордоном два роки тому.</w:t>
      </w:r>
    </w:p>
    <w:p w:rsidR="00A8271D" w:rsidRDefault="00A8271D" w:rsidP="00A8271D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Harry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wrote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a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lot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of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le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tters </w:t>
      </w:r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in 2011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. –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Гаррі написав 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багато листів в 2011 році.</w:t>
      </w:r>
    </w:p>
    <w:p w:rsidR="00A8271D" w:rsidRDefault="00A8271D" w:rsidP="00A8271D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I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met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my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old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friend </w:t>
      </w:r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yesterday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. – Вчора я зустрів свого старого друга.</w:t>
      </w:r>
    </w:p>
    <w:p w:rsidR="00A8271D" w:rsidRDefault="00A8271D" w:rsidP="00A8271D">
      <w:pPr>
        <w:shd w:val="clear" w:color="auto" w:fill="FFFFFF"/>
        <w:spacing w:after="4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8"/>
          <w:szCs w:val="38"/>
          <w:lang w:val="uk-UA" w:eastAsia="uk-UA"/>
        </w:rPr>
      </w:pPr>
      <w:r>
        <w:rPr>
          <w:rFonts w:ascii="Arial" w:eastAsia="Times New Roman" w:hAnsi="Arial" w:cs="Arial"/>
          <w:b/>
          <w:bCs/>
          <w:color w:val="000000"/>
          <w:sz w:val="38"/>
          <w:szCs w:val="38"/>
          <w:lang w:val="uk-UA" w:eastAsia="uk-UA"/>
        </w:rPr>
        <w:t>Дії, що завершилися в минулому</w:t>
      </w:r>
    </w:p>
    <w:p w:rsidR="00A8271D" w:rsidRDefault="00A8271D" w:rsidP="00A827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Past</w:t>
      </w:r>
      <w:proofErr w:type="spellEnd"/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Simple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 використовується для вираження дій, що завершилися в минулому та не мають відношення (видимих результатів) у теперішньому. Така дія могла буди одноразовою, повторюваною, нетривалою, або ж навпаки могла тривати певний проміжок часу, але її тривалість неважлива.</w:t>
      </w:r>
    </w:p>
    <w:p w:rsidR="00A8271D" w:rsidRDefault="00A8271D" w:rsidP="00A8271D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He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was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a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famous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singer. – Він був відомим співаком. (Він більше не співає)</w:t>
      </w:r>
    </w:p>
    <w:p w:rsidR="00A8271D" w:rsidRDefault="00A8271D" w:rsidP="00A8271D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This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man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once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won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a medal. – Цей чоловік одного разу виграв медаль.</w:t>
      </w:r>
    </w:p>
    <w:p w:rsidR="00A8271D" w:rsidRDefault="00A8271D" w:rsidP="00A8271D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She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worked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abroad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for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20 years. – Вона працювала за кордоном двадцять років. (Вона більше не працює за кордоном)</w:t>
      </w:r>
    </w:p>
    <w:p w:rsidR="00A8271D" w:rsidRDefault="00A8271D" w:rsidP="00A8271D">
      <w:pPr>
        <w:shd w:val="clear" w:color="auto" w:fill="FFFFFF"/>
        <w:spacing w:after="4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8"/>
          <w:szCs w:val="38"/>
          <w:lang w:val="uk-UA" w:eastAsia="uk-UA"/>
        </w:rPr>
      </w:pPr>
      <w:r>
        <w:rPr>
          <w:rFonts w:ascii="Arial" w:eastAsia="Times New Roman" w:hAnsi="Arial" w:cs="Arial"/>
          <w:b/>
          <w:bCs/>
          <w:color w:val="000000"/>
          <w:sz w:val="38"/>
          <w:szCs w:val="38"/>
          <w:lang w:val="uk-UA" w:eastAsia="uk-UA"/>
        </w:rPr>
        <w:t>Дії, що не можуть більше повторитися</w:t>
      </w:r>
    </w:p>
    <w:p w:rsidR="00A8271D" w:rsidRDefault="00A8271D" w:rsidP="00A827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Past</w:t>
      </w:r>
      <w:proofErr w:type="spellEnd"/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Simple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 використовується також для опису дій, що відбулися одного разу в минулому і більше не можуть повторитися в теперішньому або у майбутньому через певні обставини. </w:t>
      </w:r>
    </w:p>
    <w:p w:rsidR="00A8271D" w:rsidRDefault="00A8271D" w:rsidP="00A8271D">
      <w:pPr>
        <w:numPr>
          <w:ilvl w:val="0"/>
          <w:numId w:val="14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Mary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won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a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Math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medal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when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she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was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a schoolgirl. – Мері виграла медаль з математики, коли була школяркою. (Вона не може більше виграти медаль з математики, адже вона більше не школярка)</w:t>
      </w:r>
    </w:p>
    <w:p w:rsidR="00A8271D" w:rsidRDefault="00A8271D" w:rsidP="00A8271D">
      <w:pPr>
        <w:numPr>
          <w:ilvl w:val="0"/>
          <w:numId w:val="14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My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grandmother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once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sang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with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Freddie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Mercury. – Одного разу моя бабуся співала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з Фредді Мерк'ю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рі. (Вона більше не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може співати 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з ним, його немає в живих.)</w:t>
      </w:r>
    </w:p>
    <w:p w:rsidR="00A8271D" w:rsidRDefault="00A8271D" w:rsidP="00A8271D">
      <w:pPr>
        <w:shd w:val="clear" w:color="auto" w:fill="FFFFFF"/>
        <w:spacing w:after="4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8"/>
          <w:szCs w:val="38"/>
          <w:lang w:val="uk-UA" w:eastAsia="uk-UA"/>
        </w:rPr>
      </w:pPr>
      <w:r>
        <w:rPr>
          <w:rFonts w:ascii="Arial" w:eastAsia="Times New Roman" w:hAnsi="Arial" w:cs="Arial"/>
          <w:b/>
          <w:bCs/>
          <w:color w:val="000000"/>
          <w:sz w:val="38"/>
          <w:szCs w:val="38"/>
          <w:lang w:val="uk-UA" w:eastAsia="uk-UA"/>
        </w:rPr>
        <w:lastRenderedPageBreak/>
        <w:t>Послідовні дії у минулому</w:t>
      </w:r>
    </w:p>
    <w:p w:rsidR="00A8271D" w:rsidRDefault="00A8271D" w:rsidP="00A827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Past</w:t>
      </w:r>
      <w:proofErr w:type="spellEnd"/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Simple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 вживається для перерахування декількох дій у минулому, що відбувалися послідовно, одна за одною.</w:t>
      </w:r>
    </w:p>
    <w:p w:rsidR="00A8271D" w:rsidRDefault="00A8271D" w:rsidP="00A8271D">
      <w:pPr>
        <w:numPr>
          <w:ilvl w:val="0"/>
          <w:numId w:val="15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She </w:t>
      </w:r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entered 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th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e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room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and </w:t>
      </w:r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screamed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. – Вона зайшла до кімнати та закричала.</w:t>
      </w:r>
    </w:p>
    <w:p w:rsidR="00A8271D" w:rsidRDefault="00A8271D" w:rsidP="00A8271D">
      <w:pPr>
        <w:numPr>
          <w:ilvl w:val="0"/>
          <w:numId w:val="15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I </w:t>
      </w:r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wo</w:t>
      </w:r>
      <w:proofErr w:type="spellEnd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 xml:space="preserve">ke </w:t>
      </w:r>
      <w:proofErr w:type="spellStart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up</w:t>
      </w:r>
      <w:proofErr w:type="spellEnd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 xml:space="preserve">, </w:t>
      </w:r>
      <w:proofErr w:type="spellStart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wa</w:t>
      </w:r>
      <w:proofErr w:type="spellEnd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shed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 my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face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and </w:t>
      </w:r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brushe</w:t>
      </w:r>
      <w:proofErr w:type="spellEnd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d 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my teeth. – Я прокинувся, умився та почистив зуби.</w:t>
      </w:r>
    </w:p>
    <w:p w:rsidR="00A8271D" w:rsidRDefault="00A8271D" w:rsidP="00A8271D">
      <w:pPr>
        <w:numPr>
          <w:ilvl w:val="0"/>
          <w:numId w:val="15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He </w:t>
      </w:r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closed 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the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door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,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 </w:t>
      </w:r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pu</w:t>
      </w:r>
      <w:proofErr w:type="spellEnd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t 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the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key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into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the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pocket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and </w:t>
      </w:r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caught 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th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e taxi. – Він закрив двері, поклав ключі в карман й спіймав таксі.</w:t>
      </w:r>
    </w:p>
    <w:p w:rsidR="00A8271D" w:rsidRDefault="00A8271D" w:rsidP="00A827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 xml:space="preserve">Для вираження декількох дій, що відбувалися та тривали одночасно, використовується </w:t>
      </w:r>
      <w:proofErr w:type="spellStart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час </w:t>
      </w:r>
      <w:hyperlink r:id="rId19" w:history="1">
        <w:r>
          <w:rPr>
            <w:rStyle w:val="a5"/>
            <w:rFonts w:ascii="Arial" w:eastAsia="Times New Roman" w:hAnsi="Arial" w:cs="Arial"/>
            <w:color w:val="3BAFDA"/>
            <w:sz w:val="21"/>
            <w:szCs w:val="21"/>
            <w:bdr w:val="none" w:sz="0" w:space="0" w:color="auto" w:frame="1"/>
            <w:lang w:val="uk-UA" w:eastAsia="uk-UA"/>
          </w:rPr>
          <w:t>Past</w:t>
        </w:r>
        <w:proofErr w:type="spellEnd"/>
        <w:r>
          <w:rPr>
            <w:rStyle w:val="a5"/>
            <w:rFonts w:ascii="Arial" w:eastAsia="Times New Roman" w:hAnsi="Arial" w:cs="Arial"/>
            <w:color w:val="3BAFDA"/>
            <w:sz w:val="21"/>
            <w:szCs w:val="21"/>
            <w:bdr w:val="none" w:sz="0" w:space="0" w:color="auto" w:frame="1"/>
            <w:lang w:val="uk-UA" w:eastAsia="uk-UA"/>
          </w:rPr>
          <w:t xml:space="preserve"> </w:t>
        </w:r>
        <w:proofErr w:type="spellStart"/>
        <w:r>
          <w:rPr>
            <w:rStyle w:val="a5"/>
            <w:rFonts w:ascii="Arial" w:eastAsia="Times New Roman" w:hAnsi="Arial" w:cs="Arial"/>
            <w:color w:val="3BAFDA"/>
            <w:sz w:val="21"/>
            <w:szCs w:val="21"/>
            <w:bdr w:val="none" w:sz="0" w:space="0" w:color="auto" w:frame="1"/>
            <w:lang w:val="uk-UA" w:eastAsia="uk-UA"/>
          </w:rPr>
          <w:t>Continuous</w:t>
        </w:r>
        <w:proofErr w:type="spellEnd"/>
      </w:hyperlink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.</w:t>
      </w:r>
    </w:p>
    <w:p w:rsidR="00A8271D" w:rsidRDefault="00A8271D" w:rsidP="00A8271D">
      <w:pPr>
        <w:numPr>
          <w:ilvl w:val="0"/>
          <w:numId w:val="16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Ann</w:t>
      </w:r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 wa</w:t>
      </w:r>
      <w:proofErr w:type="spellEnd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 xml:space="preserve">s </w:t>
      </w:r>
      <w:proofErr w:type="spellStart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cle</w:t>
      </w:r>
      <w:proofErr w:type="spellEnd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aning 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the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house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while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Mar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k </w:t>
      </w:r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 xml:space="preserve">was </w:t>
      </w:r>
      <w:proofErr w:type="spellStart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washi</w:t>
      </w:r>
      <w:proofErr w:type="spellEnd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ng 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their car. –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Енн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прибирала в будинку тоді, коли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Марк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мив їхню машину.</w:t>
      </w:r>
    </w:p>
    <w:p w:rsidR="00A8271D" w:rsidRDefault="00A8271D" w:rsidP="00A8271D">
      <w:pPr>
        <w:numPr>
          <w:ilvl w:val="0"/>
          <w:numId w:val="16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Kat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e </w:t>
      </w:r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 xml:space="preserve">was </w:t>
      </w:r>
      <w:proofErr w:type="spellStart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dra</w:t>
      </w:r>
      <w:proofErr w:type="spellEnd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wing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 and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Pau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l </w:t>
      </w:r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 xml:space="preserve">was </w:t>
      </w:r>
      <w:proofErr w:type="spellStart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doi</w:t>
      </w:r>
      <w:proofErr w:type="spellEnd"/>
      <w:r>
        <w:rPr>
          <w:rFonts w:ascii="inherit" w:eastAsia="Times New Roman" w:hAnsi="inherit" w:cs="Arial"/>
          <w:i/>
          <w:iCs/>
          <w:color w:val="EB4E36"/>
          <w:sz w:val="21"/>
          <w:szCs w:val="21"/>
          <w:bdr w:val="none" w:sz="0" w:space="0" w:color="auto" w:frame="1"/>
          <w:lang w:val="uk-UA" w:eastAsia="uk-UA"/>
        </w:rPr>
        <w:t>ng </w:t>
      </w: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his hometask. –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Кейт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малювала, а Пол виконував своє домашнє завдання.</w:t>
      </w:r>
    </w:p>
    <w:p w:rsidR="00A8271D" w:rsidRDefault="00A8271D" w:rsidP="00A8271D">
      <w:pPr>
        <w:numPr>
          <w:ilvl w:val="0"/>
          <w:numId w:val="16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r>
        <w:rPr>
          <w:rFonts w:ascii="inherit" w:eastAsia="Times New Roman" w:hAnsi="inherit" w:cs="Arial"/>
          <w:b/>
          <w:bCs/>
          <w:color w:val="3A3F5D"/>
          <w:sz w:val="36"/>
          <w:szCs w:val="36"/>
          <w:lang w:val="uk-UA" w:eastAsia="uk-UA"/>
        </w:rPr>
        <w:t>Маркери часу</w:t>
      </w:r>
    </w:p>
    <w:p w:rsidR="00A8271D" w:rsidRDefault="00A8271D" w:rsidP="00A827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Past</w:t>
      </w:r>
      <w:proofErr w:type="spellEnd"/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Simple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 використовується, якщо на питання «</w:t>
      </w:r>
      <w:r>
        <w:rPr>
          <w:rFonts w:ascii="inherit" w:eastAsia="Times New Roman" w:hAnsi="inherit" w:cs="Arial"/>
          <w:b/>
          <w:bCs/>
          <w:color w:val="3A3F5D"/>
          <w:sz w:val="21"/>
          <w:szCs w:val="21"/>
          <w:bdr w:val="none" w:sz="0" w:space="0" w:color="auto" w:frame="1"/>
          <w:lang w:val="uk-UA" w:eastAsia="uk-UA"/>
        </w:rPr>
        <w:t>коли це сталося?</w:t>
      </w:r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 xml:space="preserve">» можна дати чітку, але неточну відповідь про час дії. Якщо час, в який відбувалася дія, невідомий, й дія має результати в теперішньому часі, тоді використовується час з </w:t>
      </w:r>
      <w:proofErr w:type="spellStart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групи </w:t>
      </w:r>
      <w:hyperlink r:id="rId20" w:history="1">
        <w:r>
          <w:rPr>
            <w:rStyle w:val="a5"/>
            <w:rFonts w:ascii="Arial" w:eastAsia="Times New Roman" w:hAnsi="Arial" w:cs="Arial"/>
            <w:color w:val="3BAFDA"/>
            <w:sz w:val="21"/>
            <w:szCs w:val="21"/>
            <w:bdr w:val="none" w:sz="0" w:space="0" w:color="auto" w:frame="1"/>
            <w:lang w:val="uk-UA" w:eastAsia="uk-UA"/>
          </w:rPr>
          <w:t>P</w:t>
        </w:r>
        <w:proofErr w:type="spellEnd"/>
        <w:r>
          <w:rPr>
            <w:rStyle w:val="a5"/>
            <w:rFonts w:ascii="Arial" w:eastAsia="Times New Roman" w:hAnsi="Arial" w:cs="Arial"/>
            <w:color w:val="3BAFDA"/>
            <w:sz w:val="21"/>
            <w:szCs w:val="21"/>
            <w:bdr w:val="none" w:sz="0" w:space="0" w:color="auto" w:frame="1"/>
            <w:lang w:val="uk-UA" w:eastAsia="uk-UA"/>
          </w:rPr>
          <w:t>erfect</w:t>
        </w:r>
      </w:hyperlink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 xml:space="preserve">. Якщо відомий точний момент часу, в який протікала або відбувалася певна дія, то </w:t>
      </w:r>
      <w:proofErr w:type="spellStart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вико</w:t>
      </w:r>
      <w:proofErr w:type="spellEnd"/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ристовується </w:t>
      </w:r>
      <w:hyperlink r:id="rId21" w:history="1">
        <w:r>
          <w:rPr>
            <w:rStyle w:val="a5"/>
            <w:rFonts w:ascii="Arial" w:eastAsia="Times New Roman" w:hAnsi="Arial" w:cs="Arial"/>
            <w:color w:val="3BAFDA"/>
            <w:sz w:val="21"/>
            <w:szCs w:val="21"/>
            <w:bdr w:val="none" w:sz="0" w:space="0" w:color="auto" w:frame="1"/>
            <w:lang w:val="uk-UA" w:eastAsia="uk-UA"/>
          </w:rPr>
          <w:t xml:space="preserve">Past </w:t>
        </w:r>
        <w:proofErr w:type="spellStart"/>
        <w:r>
          <w:rPr>
            <w:rStyle w:val="a5"/>
            <w:rFonts w:ascii="Arial" w:eastAsia="Times New Roman" w:hAnsi="Arial" w:cs="Arial"/>
            <w:color w:val="3BAFDA"/>
            <w:sz w:val="21"/>
            <w:szCs w:val="21"/>
            <w:bdr w:val="none" w:sz="0" w:space="0" w:color="auto" w:frame="1"/>
            <w:lang w:val="uk-UA" w:eastAsia="uk-UA"/>
          </w:rPr>
          <w:t>Continuous</w:t>
        </w:r>
        <w:proofErr w:type="spellEnd"/>
      </w:hyperlink>
      <w:r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  <w:t>.</w:t>
      </w:r>
    </w:p>
    <w:p w:rsidR="00A8271D" w:rsidRDefault="00A8271D" w:rsidP="00A8271D">
      <w:pPr>
        <w:numPr>
          <w:ilvl w:val="0"/>
          <w:numId w:val="17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yesterday – вчора</w:t>
      </w:r>
    </w:p>
    <w:p w:rsidR="00A8271D" w:rsidRDefault="00A8271D" w:rsidP="00A8271D">
      <w:pPr>
        <w:numPr>
          <w:ilvl w:val="0"/>
          <w:numId w:val="17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the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day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before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yesterday – позавчора</w:t>
      </w:r>
    </w:p>
    <w:p w:rsidR="00A8271D" w:rsidRDefault="00A8271D" w:rsidP="00A8271D">
      <w:pPr>
        <w:numPr>
          <w:ilvl w:val="0"/>
          <w:numId w:val="17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just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now – тільки-но</w:t>
      </w:r>
    </w:p>
    <w:p w:rsidR="00A8271D" w:rsidRDefault="00A8271D" w:rsidP="00A8271D">
      <w:pPr>
        <w:numPr>
          <w:ilvl w:val="0"/>
          <w:numId w:val="17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the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other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day – на днях</w:t>
      </w:r>
    </w:p>
    <w:p w:rsidR="00A8271D" w:rsidRDefault="00A8271D" w:rsidP="00A8271D">
      <w:pPr>
        <w:numPr>
          <w:ilvl w:val="0"/>
          <w:numId w:val="18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last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week – минулого тижня</w:t>
      </w:r>
    </w:p>
    <w:p w:rsidR="00A8271D" w:rsidRDefault="00A8271D" w:rsidP="00A8271D">
      <w:pPr>
        <w:numPr>
          <w:ilvl w:val="0"/>
          <w:numId w:val="18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last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month – минулого місяця</w:t>
      </w:r>
    </w:p>
    <w:p w:rsidR="00A8271D" w:rsidRDefault="00A8271D" w:rsidP="00A8271D">
      <w:pPr>
        <w:numPr>
          <w:ilvl w:val="0"/>
          <w:numId w:val="18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last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year – минулого року, в минулому році</w:t>
      </w:r>
    </w:p>
    <w:p w:rsidR="00A8271D" w:rsidRDefault="00A8271D" w:rsidP="00A8271D">
      <w:pPr>
        <w:numPr>
          <w:ilvl w:val="0"/>
          <w:numId w:val="18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last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decade – минулого десятиріччя</w:t>
      </w:r>
    </w:p>
    <w:p w:rsidR="00A8271D" w:rsidRDefault="00A8271D" w:rsidP="00A8271D">
      <w:pPr>
        <w:numPr>
          <w:ilvl w:val="0"/>
          <w:numId w:val="18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last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century – минулого сторіччя, в минулому сторіччі</w:t>
      </w:r>
    </w:p>
    <w:p w:rsidR="00A8271D" w:rsidRDefault="00A8271D" w:rsidP="00A8271D">
      <w:pPr>
        <w:numPr>
          <w:ilvl w:val="0"/>
          <w:numId w:val="19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an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hour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ago – годину тому назад</w:t>
      </w:r>
    </w:p>
    <w:p w:rsidR="00A8271D" w:rsidRDefault="00A8271D" w:rsidP="00A8271D">
      <w:pPr>
        <w:numPr>
          <w:ilvl w:val="0"/>
          <w:numId w:val="19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three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hours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ago – три години назад</w:t>
      </w:r>
    </w:p>
    <w:p w:rsidR="00A8271D" w:rsidRDefault="00A8271D" w:rsidP="00A8271D">
      <w:pPr>
        <w:numPr>
          <w:ilvl w:val="0"/>
          <w:numId w:val="19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two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weeks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ago – </w:t>
      </w: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два тижня н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азад</w:t>
      </w:r>
    </w:p>
    <w:p w:rsidR="00A8271D" w:rsidRDefault="00A8271D" w:rsidP="00A8271D">
      <w:pPr>
        <w:numPr>
          <w:ilvl w:val="0"/>
          <w:numId w:val="20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in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1992 – в 1992 році</w:t>
      </w:r>
    </w:p>
    <w:p w:rsidR="00A8271D" w:rsidRDefault="00A8271D" w:rsidP="00A8271D">
      <w:pPr>
        <w:numPr>
          <w:ilvl w:val="0"/>
          <w:numId w:val="20"/>
        </w:numPr>
        <w:shd w:val="clear" w:color="auto" w:fill="FFFFFF"/>
        <w:spacing w:after="0" w:line="240" w:lineRule="auto"/>
        <w:ind w:left="75"/>
        <w:textAlignment w:val="baseline"/>
        <w:rPr>
          <w:rFonts w:ascii="Arial" w:eastAsia="Times New Roman" w:hAnsi="Arial" w:cs="Arial"/>
          <w:color w:val="3A3F5D"/>
          <w:sz w:val="21"/>
          <w:szCs w:val="21"/>
          <w:lang w:val="uk-UA" w:eastAsia="uk-UA"/>
        </w:rPr>
      </w:pPr>
      <w:proofErr w:type="spellStart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>at</w:t>
      </w:r>
      <w:proofErr w:type="spellEnd"/>
      <w:r>
        <w:rPr>
          <w:rFonts w:ascii="inherit" w:eastAsia="Times New Roman" w:hAnsi="inherit" w:cs="Arial"/>
          <w:i/>
          <w:iCs/>
          <w:color w:val="3A3F5D"/>
          <w:sz w:val="21"/>
          <w:szCs w:val="21"/>
          <w:bdr w:val="none" w:sz="0" w:space="0" w:color="auto" w:frame="1"/>
          <w:lang w:val="uk-UA" w:eastAsia="uk-UA"/>
        </w:rPr>
        <w:t xml:space="preserve"> 6 o'clock – в 6 годин</w:t>
      </w:r>
    </w:p>
    <w:p w:rsidR="00A8271D" w:rsidRDefault="00A8271D" w:rsidP="00A8271D">
      <w:pPr>
        <w:spacing w:line="240" w:lineRule="auto"/>
        <w:rPr>
          <w:sz w:val="20"/>
          <w:szCs w:val="20"/>
          <w:lang w:val="uk-UA"/>
        </w:rPr>
      </w:pPr>
    </w:p>
    <w:tbl>
      <w:tblPr>
        <w:tblStyle w:val="a3"/>
        <w:tblW w:w="11166" w:type="dxa"/>
        <w:tblInd w:w="-1168" w:type="dxa"/>
        <w:tblLook w:val="04A0" w:firstRow="1" w:lastRow="0" w:firstColumn="1" w:lastColumn="0" w:noHBand="0" w:noVBand="1"/>
      </w:tblPr>
      <w:tblGrid>
        <w:gridCol w:w="1015"/>
        <w:gridCol w:w="3232"/>
        <w:gridCol w:w="3182"/>
        <w:gridCol w:w="3737"/>
      </w:tblGrid>
      <w:tr w:rsidR="00737A59" w:rsidTr="00737A59">
        <w:trPr>
          <w:trHeight w:val="495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5-Б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59" w:rsidRDefault="00737A5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27.04.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Великдень. Розвиток граматичних навичок.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Опрацювання: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Вимова нових слів. Прийменники. Порядок слів у запитальних реченнях.</w:t>
            </w:r>
          </w:p>
          <w:p w:rsidR="00737A59" w:rsidRDefault="00737A5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Завдання уроку: </w:t>
            </w:r>
          </w:p>
          <w:p w:rsidR="00737A59" w:rsidRDefault="00737A5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Читання: 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179</w:t>
            </w:r>
          </w:p>
          <w:p w:rsidR="00737A59" w:rsidRDefault="00737A5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Письмово: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179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179</w:t>
            </w:r>
          </w:p>
          <w:p w:rsidR="00737A59" w:rsidRDefault="00737A5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Домашнє завдання: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180</w:t>
            </w:r>
          </w:p>
          <w:p w:rsidR="00737A59" w:rsidRDefault="00737A5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59" w:rsidRDefault="00737A5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30.04.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Підсумковий урок за темою: Свята і традиції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Опрацювання: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Інтонація в діалогах. Повторення вивченого матеріалу. Різні видо-часові форми дієслова. </w:t>
            </w:r>
          </w:p>
          <w:p w:rsidR="00737A59" w:rsidRDefault="00737A5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Завдання уроку: </w:t>
            </w:r>
          </w:p>
          <w:p w:rsidR="00737A59" w:rsidRDefault="00737A5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Усно: 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180</w:t>
            </w:r>
          </w:p>
          <w:p w:rsidR="00737A59" w:rsidRDefault="00737A5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Читання/Переклад у зошит: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180-181</w:t>
            </w:r>
          </w:p>
          <w:p w:rsidR="00737A59" w:rsidRDefault="00737A5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Письмово: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182</w:t>
            </w:r>
          </w:p>
          <w:p w:rsidR="00737A59" w:rsidRDefault="00737A5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Домашнє завдання:</w:t>
            </w:r>
          </w:p>
          <w:p w:rsidR="00737A59" w:rsidRDefault="00737A5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Письмово: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182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182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59" w:rsidRDefault="00737A5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04.05.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Школа. Шкільні речі. 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Опрацювання: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Вимова нових слів. Загальне та спеціальне запитання. </w:t>
            </w:r>
          </w:p>
          <w:p w:rsidR="00737A59" w:rsidRDefault="00737A5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Завдання уроку: </w:t>
            </w:r>
          </w:p>
          <w:p w:rsidR="00737A59" w:rsidRDefault="00737A5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Усно: 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184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Виписати слова у словник. Вивчити. 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№2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184</w:t>
            </w:r>
          </w:p>
          <w:p w:rsidR="00737A59" w:rsidRDefault="00737A5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Письмово: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184-185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185</w:t>
            </w:r>
          </w:p>
          <w:p w:rsidR="00737A59" w:rsidRDefault="00737A5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Усно: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Правило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186</w:t>
            </w:r>
          </w:p>
          <w:p w:rsidR="00737A59" w:rsidRDefault="00737A5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Домашнє завдання:</w:t>
            </w:r>
          </w:p>
          <w:p w:rsidR="00737A59" w:rsidRDefault="00737A5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Письмово: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176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7A59" w:rsidRDefault="00737A5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FC249F" w:rsidRDefault="00FC249F"/>
    <w:p w:rsidR="00737A59" w:rsidRDefault="00737A59"/>
    <w:tbl>
      <w:tblPr>
        <w:tblStyle w:val="a3"/>
        <w:tblW w:w="9736" w:type="dxa"/>
        <w:tblInd w:w="-1168" w:type="dxa"/>
        <w:tblLook w:val="04A0" w:firstRow="1" w:lastRow="0" w:firstColumn="1" w:lastColumn="0" w:noHBand="0" w:noVBand="1"/>
      </w:tblPr>
      <w:tblGrid>
        <w:gridCol w:w="884"/>
        <w:gridCol w:w="3689"/>
        <w:gridCol w:w="2225"/>
        <w:gridCol w:w="2938"/>
      </w:tblGrid>
      <w:tr w:rsidR="00737A59" w:rsidTr="00737A59">
        <w:trPr>
          <w:trHeight w:val="367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5-Б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59" w:rsidRDefault="00737A5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Дата: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04.05.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Школа. Шкільні речі. 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Опрацювання: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Вимова нових слів. Загальне та спеціальне запитання. </w:t>
            </w:r>
          </w:p>
          <w:p w:rsidR="00737A59" w:rsidRDefault="00737A5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Завдання уроку: </w:t>
            </w:r>
          </w:p>
          <w:p w:rsidR="00737A59" w:rsidRDefault="00737A5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Усно: 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184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Виписати слова у словник. Вивчити. 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№2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184</w:t>
            </w:r>
          </w:p>
          <w:p w:rsidR="00737A59" w:rsidRDefault="00737A5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Письмово: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184-185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185</w:t>
            </w:r>
          </w:p>
          <w:p w:rsidR="00737A59" w:rsidRDefault="00737A5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Усно: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Правило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186</w:t>
            </w:r>
          </w:p>
          <w:p w:rsidR="00737A59" w:rsidRDefault="00737A5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Домашнє завдання:</w:t>
            </w:r>
          </w:p>
          <w:p w:rsidR="00737A59" w:rsidRDefault="00737A5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Письмово: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176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59" w:rsidRDefault="00737A59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07.05.</w:t>
            </w:r>
          </w:p>
          <w:p w:rsidR="00737A59" w:rsidRDefault="00737A59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</w:p>
          <w:p w:rsidR="00737A59" w:rsidRDefault="00737A59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Контроль знань з навичок письма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59" w:rsidRDefault="00737A5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08.05</w:t>
            </w: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37A59" w:rsidRDefault="00737A5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Контроль знань з навичок аудіювання.</w:t>
            </w:r>
          </w:p>
        </w:tc>
      </w:tr>
    </w:tbl>
    <w:p w:rsidR="00737A59" w:rsidRPr="00737A59" w:rsidRDefault="00737A59">
      <w:pPr>
        <w:rPr>
          <w:lang/>
        </w:rPr>
      </w:pPr>
      <w:bookmarkStart w:id="0" w:name="_GoBack"/>
      <w:bookmarkEnd w:id="0"/>
    </w:p>
    <w:sectPr w:rsidR="00737A59" w:rsidRPr="0073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5FA8"/>
    <w:multiLevelType w:val="multilevel"/>
    <w:tmpl w:val="178C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C7F96"/>
    <w:multiLevelType w:val="multilevel"/>
    <w:tmpl w:val="ED1E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FD14FE"/>
    <w:multiLevelType w:val="multilevel"/>
    <w:tmpl w:val="2E9C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973664"/>
    <w:multiLevelType w:val="multilevel"/>
    <w:tmpl w:val="D62A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1D2B1A"/>
    <w:multiLevelType w:val="multilevel"/>
    <w:tmpl w:val="9256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E11D1D"/>
    <w:multiLevelType w:val="multilevel"/>
    <w:tmpl w:val="2E82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4938E8"/>
    <w:multiLevelType w:val="multilevel"/>
    <w:tmpl w:val="9484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A64541"/>
    <w:multiLevelType w:val="multilevel"/>
    <w:tmpl w:val="2282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E637DA"/>
    <w:multiLevelType w:val="multilevel"/>
    <w:tmpl w:val="E050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942F4F"/>
    <w:multiLevelType w:val="multilevel"/>
    <w:tmpl w:val="2850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28507A"/>
    <w:multiLevelType w:val="multilevel"/>
    <w:tmpl w:val="4CB2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332918"/>
    <w:multiLevelType w:val="multilevel"/>
    <w:tmpl w:val="5762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CD0819"/>
    <w:multiLevelType w:val="multilevel"/>
    <w:tmpl w:val="D3BA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187AD8"/>
    <w:multiLevelType w:val="multilevel"/>
    <w:tmpl w:val="EF5A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7445B6"/>
    <w:multiLevelType w:val="multilevel"/>
    <w:tmpl w:val="2B28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F3141E3"/>
    <w:multiLevelType w:val="multilevel"/>
    <w:tmpl w:val="CD6A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7D05D3"/>
    <w:multiLevelType w:val="multilevel"/>
    <w:tmpl w:val="5AA4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940777"/>
    <w:multiLevelType w:val="multilevel"/>
    <w:tmpl w:val="2B32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0E4098"/>
    <w:multiLevelType w:val="multilevel"/>
    <w:tmpl w:val="7D2A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3F18F0"/>
    <w:multiLevelType w:val="multilevel"/>
    <w:tmpl w:val="E8C6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9"/>
  </w:num>
  <w:num w:numId="5">
    <w:abstractNumId w:val="15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17"/>
  </w:num>
  <w:num w:numId="11">
    <w:abstractNumId w:val="3"/>
  </w:num>
  <w:num w:numId="12">
    <w:abstractNumId w:val="7"/>
  </w:num>
  <w:num w:numId="13">
    <w:abstractNumId w:val="6"/>
  </w:num>
  <w:num w:numId="14">
    <w:abstractNumId w:val="16"/>
  </w:num>
  <w:num w:numId="15">
    <w:abstractNumId w:val="12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A9"/>
    <w:rsid w:val="00091C07"/>
    <w:rsid w:val="00092C19"/>
    <w:rsid w:val="001D781F"/>
    <w:rsid w:val="00582B05"/>
    <w:rsid w:val="00690041"/>
    <w:rsid w:val="006A2C6A"/>
    <w:rsid w:val="00737A59"/>
    <w:rsid w:val="00740E18"/>
    <w:rsid w:val="007A5536"/>
    <w:rsid w:val="007E2FA9"/>
    <w:rsid w:val="00866776"/>
    <w:rsid w:val="00A8271D"/>
    <w:rsid w:val="00AA6141"/>
    <w:rsid w:val="00BB746D"/>
    <w:rsid w:val="00C35C50"/>
    <w:rsid w:val="00D5425B"/>
    <w:rsid w:val="00EF65BA"/>
    <w:rsid w:val="00FC249F"/>
    <w:rsid w:val="00FE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5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C5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66776"/>
    <w:rPr>
      <w:i/>
      <w:iCs/>
    </w:rPr>
  </w:style>
  <w:style w:type="character" w:styleId="a5">
    <w:name w:val="Hyperlink"/>
    <w:basedOn w:val="a0"/>
    <w:uiPriority w:val="99"/>
    <w:semiHidden/>
    <w:unhideWhenUsed/>
    <w:rsid w:val="00A8271D"/>
    <w:rPr>
      <w:color w:val="0000FF" w:themeColor="hyperlink"/>
      <w:u w:val="single"/>
    </w:rPr>
  </w:style>
  <w:style w:type="paragraph" w:styleId="a6">
    <w:name w:val="No Spacing"/>
    <w:uiPriority w:val="1"/>
    <w:qFormat/>
    <w:rsid w:val="00737A59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5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C5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66776"/>
    <w:rPr>
      <w:i/>
      <w:iCs/>
    </w:rPr>
  </w:style>
  <w:style w:type="character" w:styleId="a5">
    <w:name w:val="Hyperlink"/>
    <w:basedOn w:val="a0"/>
    <w:uiPriority w:val="99"/>
    <w:semiHidden/>
    <w:unhideWhenUsed/>
    <w:rsid w:val="00A8271D"/>
    <w:rPr>
      <w:color w:val="0000FF" w:themeColor="hyperlink"/>
      <w:u w:val="single"/>
    </w:rPr>
  </w:style>
  <w:style w:type="paragraph" w:styleId="a6">
    <w:name w:val="No Spacing"/>
    <w:uiPriority w:val="1"/>
    <w:qFormat/>
    <w:rsid w:val="00737A59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mmarway.com/ua/irregular-verbs" TargetMode="External"/><Relationship Id="rId13" Type="http://schemas.openxmlformats.org/officeDocument/2006/relationships/hyperlink" Target="https://grammarway.com/ua/to-be" TargetMode="External"/><Relationship Id="rId18" Type="http://schemas.openxmlformats.org/officeDocument/2006/relationships/hyperlink" Target="https://grammarway.com/ua/to-b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rammarway.com/ua/past-continuous" TargetMode="External"/><Relationship Id="rId7" Type="http://schemas.openxmlformats.org/officeDocument/2006/relationships/hyperlink" Target="https://grammarway.com/ua/ed" TargetMode="External"/><Relationship Id="rId12" Type="http://schemas.openxmlformats.org/officeDocument/2006/relationships/hyperlink" Target="https://grammarway.com/ua/infinitive" TargetMode="External"/><Relationship Id="rId17" Type="http://schemas.openxmlformats.org/officeDocument/2006/relationships/hyperlink" Target="https://grammarway.com/ua/verbs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mmarway.com/ua/question-words" TargetMode="External"/><Relationship Id="rId20" Type="http://schemas.openxmlformats.org/officeDocument/2006/relationships/hyperlink" Target="https://grammarway.com/ua/all-verb-tens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rammarway.com/ua/verbs" TargetMode="External"/><Relationship Id="rId11" Type="http://schemas.openxmlformats.org/officeDocument/2006/relationships/hyperlink" Target="https://grammarway.com/ua/principal-parts-of-the-sente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rammarway.com/ua/infinitiv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rammarway.com/ua/verbs" TargetMode="External"/><Relationship Id="rId19" Type="http://schemas.openxmlformats.org/officeDocument/2006/relationships/hyperlink" Target="https://grammarway.com/ua/past-continuo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mmarway.com/ua/ed" TargetMode="External"/><Relationship Id="rId14" Type="http://schemas.openxmlformats.org/officeDocument/2006/relationships/hyperlink" Target="https://grammarway.com/ua/principal-parts-of-the-senten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2020-03-16T08:31:00Z</dcterms:created>
  <dcterms:modified xsi:type="dcterms:W3CDTF">2020-05-06T09:21:00Z</dcterms:modified>
</cp:coreProperties>
</file>