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3B" w:rsidRDefault="002F333B" w:rsidP="002F333B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Математика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4962"/>
        <w:gridCol w:w="3367"/>
      </w:tblGrid>
      <w:tr w:rsidR="002F333B" w:rsidTr="002F33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Опрацювання</w:t>
            </w:r>
          </w:p>
        </w:tc>
      </w:tr>
      <w:tr w:rsidR="002F333B" w:rsidTr="002F33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06. 04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Ділення чисел, що закінчуються нулями. Ділення іменованих чисел. Розв’язування задач.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141 №885(ділення з остачею), 886, 891, 894</w:t>
            </w:r>
          </w:p>
        </w:tc>
      </w:tr>
      <w:tr w:rsidR="002F333B" w:rsidTr="002F33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07. 04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Письмове множення двоцифрового числа на двоцифрове. Задачі на знаходження числа за двома різницями.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с. 143  №895(усно), 897, 900, 905, 906</w:t>
            </w:r>
          </w:p>
        </w:tc>
      </w:tr>
      <w:tr w:rsidR="002F333B" w:rsidTr="002F33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08. 04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Письмове множення трицифрового числа на двоцифрове. Задачі на знаходження числа за двома різницями.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144 №909, 913, 916, 920</w:t>
            </w:r>
          </w:p>
        </w:tc>
      </w:tr>
      <w:tr w:rsidR="002F333B" w:rsidTr="002F33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10. 04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Письмове множення багатоцифрових чисел на двоцифрові. Задачі на знаходження числа за двома різницями.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147 №921 (усно), 923, 925, 926, 927</w:t>
            </w:r>
          </w:p>
        </w:tc>
      </w:tr>
      <w:tr w:rsidR="002F333B" w:rsidTr="002F33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13. 04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Множення складених іменованих чисел на двоцифрові числа. Розв’язування і порівняння задач.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С.148-149 № 930, 931, 936(усно), 937, 940</w:t>
            </w:r>
          </w:p>
        </w:tc>
      </w:tr>
      <w:tr w:rsidR="002F333B" w:rsidTr="002F33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14. 04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Знаходження значень виразів на сумісні дії різного ступеня. Задачі на знаходження числа за двома різницями.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150 №944, 946, </w:t>
            </w:r>
          </w:p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151 № 949, 953</w:t>
            </w:r>
          </w:p>
        </w:tc>
      </w:tr>
      <w:tr w:rsidR="002F333B" w:rsidTr="002F33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15. 04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Письмове множення багатоцифрових чисел на трицифрові. Складання і розв’язування задач на зустрічний рух.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152 № 960, 964, 971, 973</w:t>
            </w:r>
          </w:p>
        </w:tc>
      </w:tr>
      <w:tr w:rsidR="002F333B" w:rsidTr="002F33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17. 04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Письмове множення багатоцифрових чисел на трицифрові виду 1578*403. Задачі на рух і на знаходження площі.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С.154 №978(усно), 979,980, 985, 986</w:t>
            </w:r>
          </w:p>
        </w:tc>
      </w:tr>
      <w:tr w:rsidR="002F333B" w:rsidTr="002F33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21. 04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Письмове ділення трицифрових чисел на двоцифрові без остачі та з остачею. Середнє арифметичне.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156 № 991(усно) вивчити правило.</w:t>
            </w:r>
          </w:p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С.157 № 992, 994, 995</w:t>
            </w:r>
          </w:p>
        </w:tc>
      </w:tr>
      <w:tr w:rsidR="002F333B" w:rsidTr="002F33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22. 04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Письмове ділення з остачею трицифрових чисел на двоцифрові у випадку, коли частка двоцифрова. Задачі на знаходження середнього арифметичного.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157 № 998, 1000 (усно), 1001, 1002, 1003</w:t>
            </w:r>
          </w:p>
        </w:tc>
      </w:tr>
      <w:tr w:rsidR="002F333B" w:rsidTr="002F33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24. 04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Письмове ділення трицифрових чисел на двоцифрові. Розв’язування рівнянь. Задачі на знаходження середнього </w:t>
            </w:r>
            <w:r>
              <w:rPr>
                <w:sz w:val="28"/>
                <w:szCs w:val="28"/>
                <w:lang w:val="uk-UA"/>
              </w:rPr>
              <w:lastRenderedPageBreak/>
              <w:t>арифметичного.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С. 158 №1004(усно),</w:t>
            </w:r>
          </w:p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159 № 1006, 1007, 1011, 1012</w:t>
            </w:r>
          </w:p>
        </w:tc>
      </w:tr>
    </w:tbl>
    <w:p w:rsidR="002F333B" w:rsidRDefault="002F333B" w:rsidP="002F333B">
      <w:pPr>
        <w:rPr>
          <w:sz w:val="28"/>
          <w:szCs w:val="28"/>
          <w:lang w:val="uk-UA" w:eastAsia="en-US"/>
        </w:rPr>
      </w:pPr>
    </w:p>
    <w:p w:rsidR="002F333B" w:rsidRDefault="002F333B" w:rsidP="002F333B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Українська мова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2F333B" w:rsidTr="002F33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Опрацювання</w:t>
            </w:r>
          </w:p>
        </w:tc>
      </w:tr>
      <w:tr w:rsidR="002F333B" w:rsidTr="002F33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07. 04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Майбутній час. Змінювання дієслів майбутнього часу за числами. Робота з прислів’ями.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150 </w:t>
            </w:r>
            <w:proofErr w:type="spellStart"/>
            <w:r>
              <w:rPr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sz w:val="28"/>
                <w:szCs w:val="28"/>
                <w:lang w:val="uk-UA"/>
              </w:rPr>
              <w:t>. 341 таблицю розглянути, вивчити правило.</w:t>
            </w:r>
          </w:p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150 </w:t>
            </w:r>
            <w:proofErr w:type="spellStart"/>
            <w:r>
              <w:rPr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342, с. 151 </w:t>
            </w:r>
            <w:proofErr w:type="spellStart"/>
            <w:r>
              <w:rPr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sz w:val="28"/>
                <w:szCs w:val="28"/>
                <w:lang w:val="uk-UA"/>
              </w:rPr>
              <w:t>. 343, 344</w:t>
            </w:r>
          </w:p>
        </w:tc>
      </w:tr>
      <w:tr w:rsidR="002F333B" w:rsidTr="002F33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08. 04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Побудова речень з дієсловами теперішнього і майбутнього часу.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151 </w:t>
            </w:r>
            <w:proofErr w:type="spellStart"/>
            <w:r>
              <w:rPr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345, </w:t>
            </w:r>
          </w:p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152 </w:t>
            </w:r>
            <w:proofErr w:type="spellStart"/>
            <w:r>
              <w:rPr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sz w:val="28"/>
                <w:szCs w:val="28"/>
                <w:lang w:val="uk-UA"/>
              </w:rPr>
              <w:t>. 346 розглянути таблицю, вивчити правило</w:t>
            </w:r>
          </w:p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153 </w:t>
            </w:r>
            <w:proofErr w:type="spellStart"/>
            <w:r>
              <w:rPr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sz w:val="28"/>
                <w:szCs w:val="28"/>
                <w:lang w:val="uk-UA"/>
              </w:rPr>
              <w:t>. 347, 348</w:t>
            </w:r>
          </w:p>
        </w:tc>
      </w:tr>
      <w:tr w:rsidR="002F333B" w:rsidTr="002F33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09. 04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Перевірка написання букв </w:t>
            </w:r>
            <w:r>
              <w:rPr>
                <w:i/>
                <w:sz w:val="28"/>
                <w:szCs w:val="28"/>
                <w:lang w:val="uk-UA"/>
              </w:rPr>
              <w:t>е, є, и, ї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 особових закінченнях дієслів. Робота з прислів’ями.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153 </w:t>
            </w:r>
            <w:proofErr w:type="spellStart"/>
            <w:r>
              <w:rPr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sz w:val="28"/>
                <w:szCs w:val="28"/>
                <w:lang w:val="uk-UA"/>
              </w:rPr>
              <w:t>. 349, 350,</w:t>
            </w:r>
          </w:p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155 </w:t>
            </w:r>
            <w:proofErr w:type="spellStart"/>
            <w:r>
              <w:rPr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sz w:val="28"/>
                <w:szCs w:val="28"/>
                <w:lang w:val="uk-UA"/>
              </w:rPr>
              <w:t>. 353 розглянути таблицю, вивчити правило</w:t>
            </w:r>
          </w:p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С. 156 </w:t>
            </w:r>
            <w:proofErr w:type="spellStart"/>
            <w:r>
              <w:rPr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sz w:val="28"/>
                <w:szCs w:val="28"/>
                <w:lang w:val="uk-UA"/>
              </w:rPr>
              <w:t>. 356</w:t>
            </w:r>
          </w:p>
        </w:tc>
      </w:tr>
      <w:tr w:rsidR="002F333B" w:rsidTr="002F33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14. 04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Визначення часу й числа дієслів. Редагування тексту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157 </w:t>
            </w:r>
            <w:proofErr w:type="spellStart"/>
            <w:r>
              <w:rPr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sz w:val="28"/>
                <w:szCs w:val="28"/>
                <w:lang w:val="uk-UA"/>
              </w:rPr>
              <w:t>. 358, 359</w:t>
            </w:r>
          </w:p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159 </w:t>
            </w:r>
            <w:proofErr w:type="spellStart"/>
            <w:r>
              <w:rPr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sz w:val="28"/>
                <w:szCs w:val="28"/>
                <w:lang w:val="uk-UA"/>
              </w:rPr>
              <w:t>. 363,</w:t>
            </w:r>
          </w:p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С. 161 </w:t>
            </w:r>
            <w:proofErr w:type="spellStart"/>
            <w:r>
              <w:rPr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sz w:val="28"/>
                <w:szCs w:val="28"/>
                <w:lang w:val="uk-UA"/>
              </w:rPr>
              <w:t>. 369</w:t>
            </w:r>
          </w:p>
        </w:tc>
      </w:tr>
      <w:tr w:rsidR="002F333B" w:rsidTr="002F33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15. 04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Дієслова на –ся. Вимова і правопис дієслів на –ся. Складання словосполучень.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162 </w:t>
            </w:r>
            <w:proofErr w:type="spellStart"/>
            <w:r>
              <w:rPr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sz w:val="28"/>
                <w:szCs w:val="28"/>
                <w:lang w:val="uk-UA"/>
              </w:rPr>
              <w:t>. 370 усно, вивчити правило, 371,</w:t>
            </w:r>
          </w:p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163 </w:t>
            </w:r>
            <w:proofErr w:type="spellStart"/>
            <w:r>
              <w:rPr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372 (усно), 373 </w:t>
            </w:r>
          </w:p>
        </w:tc>
      </w:tr>
      <w:tr w:rsidR="002F333B" w:rsidTr="002F33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16. 04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Розбір дієслова як частини мови. Узагальнення і систематизація знань і вмінь учнів з розділу «Дієслово».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164 правило, </w:t>
            </w:r>
            <w:proofErr w:type="spellStart"/>
            <w:r>
              <w:rPr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374,375, </w:t>
            </w:r>
          </w:p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165 </w:t>
            </w:r>
            <w:proofErr w:type="spellStart"/>
            <w:r>
              <w:rPr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sz w:val="28"/>
                <w:szCs w:val="28"/>
                <w:lang w:val="uk-UA"/>
              </w:rPr>
              <w:t>. 376</w:t>
            </w:r>
          </w:p>
        </w:tc>
      </w:tr>
      <w:tr w:rsidR="002F333B" w:rsidTr="002F33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21. 04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Прислівник як частина мови. Робота з прислів’ями.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166 </w:t>
            </w:r>
            <w:proofErr w:type="spellStart"/>
            <w:r>
              <w:rPr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sz w:val="28"/>
                <w:szCs w:val="28"/>
                <w:lang w:val="uk-UA"/>
              </w:rPr>
              <w:t>. 378, вивчити правило, виписати в зошит, що таке прислівник.</w:t>
            </w:r>
          </w:p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167 </w:t>
            </w:r>
            <w:proofErr w:type="spellStart"/>
            <w:r>
              <w:rPr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sz w:val="28"/>
                <w:szCs w:val="28"/>
                <w:lang w:val="uk-UA"/>
              </w:rPr>
              <w:t>. 379, 380</w:t>
            </w:r>
          </w:p>
        </w:tc>
      </w:tr>
      <w:tr w:rsidR="002F333B" w:rsidTr="002F33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22. 04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Зв’язок прислівників із дієсловами. Складання речень.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168 </w:t>
            </w:r>
            <w:proofErr w:type="spellStart"/>
            <w:r>
              <w:rPr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sz w:val="28"/>
                <w:szCs w:val="28"/>
                <w:lang w:val="uk-UA"/>
              </w:rPr>
              <w:t>. 383, правило</w:t>
            </w:r>
          </w:p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169 </w:t>
            </w:r>
            <w:proofErr w:type="spellStart"/>
            <w:r>
              <w:rPr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sz w:val="28"/>
                <w:szCs w:val="28"/>
                <w:lang w:val="uk-UA"/>
              </w:rPr>
              <w:t>. 384 +</w:t>
            </w:r>
          </w:p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прописати і запам’ятати правопис слів у рамочках,</w:t>
            </w:r>
          </w:p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171 </w:t>
            </w:r>
            <w:proofErr w:type="spellStart"/>
            <w:r>
              <w:rPr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sz w:val="28"/>
                <w:szCs w:val="28"/>
                <w:lang w:val="uk-UA"/>
              </w:rPr>
              <w:t>. 388</w:t>
            </w:r>
          </w:p>
        </w:tc>
      </w:tr>
      <w:tr w:rsidR="002F333B" w:rsidTr="002F33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23. 04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Прислівники, близькі й протилежні за значеннями. Роль прислівників-синонімів та прислівників-антонімів у мовленні.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172 </w:t>
            </w:r>
            <w:proofErr w:type="spellStart"/>
            <w:r>
              <w:rPr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sz w:val="28"/>
                <w:szCs w:val="28"/>
                <w:lang w:val="uk-UA"/>
              </w:rPr>
              <w:t>. 391, 392, 393</w:t>
            </w:r>
          </w:p>
        </w:tc>
      </w:tr>
    </w:tbl>
    <w:p w:rsidR="002F333B" w:rsidRDefault="002F333B" w:rsidP="002F333B">
      <w:pPr>
        <w:rPr>
          <w:sz w:val="36"/>
          <w:szCs w:val="36"/>
          <w:lang w:val="uk-UA" w:eastAsia="en-US"/>
        </w:rPr>
      </w:pPr>
    </w:p>
    <w:p w:rsidR="002F333B" w:rsidRDefault="002F333B" w:rsidP="002F333B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Літературне читання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2F333B" w:rsidTr="002F33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Опрацювання</w:t>
            </w:r>
          </w:p>
        </w:tc>
      </w:tr>
      <w:tr w:rsidR="002F333B" w:rsidTr="002F33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06. 04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Життя і творчість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Антіна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Лотоцького. Історичне оповідання</w:t>
            </w:r>
            <w:r>
              <w:rPr>
                <w:sz w:val="28"/>
                <w:szCs w:val="28"/>
                <w:lang w:val="uk-UA"/>
              </w:rPr>
              <w:t xml:space="preserve">. А. Лотоцький «Ольга </w:t>
            </w:r>
            <w:proofErr w:type="spellStart"/>
            <w:r>
              <w:rPr>
                <w:sz w:val="28"/>
                <w:szCs w:val="28"/>
                <w:lang w:val="uk-UA"/>
              </w:rPr>
              <w:t>Перевізниківна</w:t>
            </w:r>
            <w:proofErr w:type="spellEnd"/>
            <w:r>
              <w:rPr>
                <w:sz w:val="28"/>
                <w:szCs w:val="28"/>
                <w:lang w:val="uk-UA"/>
              </w:rPr>
              <w:t>»(скорочено).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141 – 142 читати, переказувати</w:t>
            </w:r>
          </w:p>
        </w:tc>
      </w:tr>
      <w:tr w:rsidR="002F333B" w:rsidTr="002F33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07. 04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Історичне оповідання</w:t>
            </w:r>
            <w:r>
              <w:rPr>
                <w:sz w:val="28"/>
                <w:szCs w:val="28"/>
                <w:lang w:val="uk-UA"/>
              </w:rPr>
              <w:t xml:space="preserve">. А. Лотоцький «Ольга </w:t>
            </w:r>
            <w:proofErr w:type="spellStart"/>
            <w:r>
              <w:rPr>
                <w:sz w:val="28"/>
                <w:szCs w:val="28"/>
                <w:lang w:val="uk-UA"/>
              </w:rPr>
              <w:t>Перевізниківна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»(продовження).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143-144 читати, переказувати. </w:t>
            </w:r>
          </w:p>
        </w:tc>
      </w:tr>
      <w:tr w:rsidR="002F333B" w:rsidTr="002F33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09. 04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Життя і творчість Віктора Близнеця. Повість-казка.</w:t>
            </w:r>
            <w:r>
              <w:rPr>
                <w:sz w:val="28"/>
                <w:szCs w:val="28"/>
                <w:lang w:val="uk-UA"/>
              </w:rPr>
              <w:t xml:space="preserve"> В.Близнець «Земля світлячків»(уривки).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145-147 читати, переказувати</w:t>
            </w:r>
          </w:p>
        </w:tc>
      </w:tr>
      <w:tr w:rsidR="002F333B" w:rsidTr="002F33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10. 04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Пригоди і дива у повісті-казці. Думки героїв твору</w:t>
            </w:r>
            <w:r>
              <w:rPr>
                <w:sz w:val="28"/>
                <w:szCs w:val="28"/>
                <w:lang w:val="uk-UA"/>
              </w:rPr>
              <w:t>. В. Близнець «Земля світлячків» (продовження).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148-149 читати, переказувати</w:t>
            </w:r>
          </w:p>
        </w:tc>
      </w:tr>
      <w:tr w:rsidR="002F333B" w:rsidTr="002F33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13. 04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Пригоди і дива у повісті-казці. Думки героїв твору</w:t>
            </w:r>
            <w:r>
              <w:rPr>
                <w:sz w:val="28"/>
                <w:szCs w:val="28"/>
                <w:lang w:val="uk-UA"/>
              </w:rPr>
              <w:t>. В. Близнець «Земля світлячків» (продовження). Передбачення послідовності розгортання подальших   подій.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150-152 читати, відповідати на запитання</w:t>
            </w:r>
          </w:p>
        </w:tc>
      </w:tr>
      <w:tr w:rsidR="002F333B" w:rsidTr="002F33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14. 04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Повтори і пригадай.</w:t>
            </w:r>
            <w:r>
              <w:rPr>
                <w:sz w:val="28"/>
                <w:szCs w:val="28"/>
                <w:lang w:val="uk-UA"/>
              </w:rPr>
              <w:t xml:space="preserve"> Урок узагальнення і систематизації знань учнів із розділу «У країні знань»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С.152 відповідати на запитання (письмово)</w:t>
            </w:r>
          </w:p>
        </w:tc>
      </w:tr>
      <w:tr w:rsidR="002F333B" w:rsidTr="002F33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16. 04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Вступ до теми. Твори зарубіжних письменників. Життя і творчість Миколи Носова</w:t>
            </w:r>
            <w:r>
              <w:rPr>
                <w:sz w:val="28"/>
                <w:szCs w:val="28"/>
                <w:lang w:val="uk-UA"/>
              </w:rPr>
              <w:t>. М. Носов «Мишкова каша» (скорочено).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153 Виписати, що таке оповідання.</w:t>
            </w:r>
          </w:p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154-155 читати, переказувати</w:t>
            </w:r>
          </w:p>
        </w:tc>
      </w:tr>
      <w:tr w:rsidR="002F333B" w:rsidTr="002F33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17. 04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Як зварити кашу?</w:t>
            </w:r>
            <w:r>
              <w:rPr>
                <w:sz w:val="28"/>
                <w:szCs w:val="28"/>
                <w:lang w:val="uk-UA"/>
              </w:rPr>
              <w:t xml:space="preserve"> М. Носов «Мишкова каша» (продовження).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156-158 читати, переказувати.</w:t>
            </w:r>
          </w:p>
        </w:tc>
      </w:tr>
      <w:tr w:rsidR="002F333B" w:rsidTr="002F33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21. 04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Як зварити кашу?</w:t>
            </w:r>
            <w:r>
              <w:rPr>
                <w:sz w:val="28"/>
                <w:szCs w:val="28"/>
                <w:lang w:val="uk-UA"/>
              </w:rPr>
              <w:t xml:space="preserve"> М. Носов «Мишкова каша» (продовження).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159-162 читати, на вибір уривок прочитати в особах, відповідати на запитання</w:t>
            </w:r>
          </w:p>
        </w:tc>
      </w:tr>
      <w:tr w:rsidR="002F333B" w:rsidTr="002F33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23. 04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Повість-казка. Життя і творчість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Льюїса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Керолла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Л. </w:t>
            </w:r>
            <w:proofErr w:type="spellStart"/>
            <w:r>
              <w:rPr>
                <w:sz w:val="28"/>
                <w:szCs w:val="28"/>
                <w:lang w:val="uk-UA"/>
              </w:rPr>
              <w:t>Керолл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«Аліса в країні див». (Частина 1. «Аліса  у  кролячій норі»)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162 виписати в зошит визначення «Повість-казка». </w:t>
            </w:r>
          </w:p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162-163 читати, </w:t>
            </w:r>
            <w:r>
              <w:rPr>
                <w:sz w:val="28"/>
                <w:szCs w:val="28"/>
                <w:lang w:val="uk-UA"/>
              </w:rPr>
              <w:lastRenderedPageBreak/>
              <w:t>переказувати</w:t>
            </w:r>
          </w:p>
        </w:tc>
      </w:tr>
      <w:tr w:rsidR="002F333B" w:rsidTr="002F33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24. 04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Подорож із реального світу в казковий.</w:t>
            </w:r>
            <w:r>
              <w:rPr>
                <w:sz w:val="28"/>
                <w:szCs w:val="28"/>
                <w:lang w:val="uk-UA"/>
              </w:rPr>
              <w:t xml:space="preserve"> Л. </w:t>
            </w:r>
            <w:proofErr w:type="spellStart"/>
            <w:r>
              <w:rPr>
                <w:sz w:val="28"/>
                <w:szCs w:val="28"/>
                <w:lang w:val="uk-UA"/>
              </w:rPr>
              <w:t>Керолл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«Аліса у країні див» (Частина 1. «Аліса у кролячій норі») (продовження).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164-166 читати, переказувати</w:t>
            </w:r>
          </w:p>
        </w:tc>
      </w:tr>
    </w:tbl>
    <w:p w:rsidR="002F333B" w:rsidRDefault="002F333B" w:rsidP="002F333B">
      <w:pPr>
        <w:rPr>
          <w:sz w:val="36"/>
          <w:szCs w:val="36"/>
          <w:lang w:val="uk-UA" w:eastAsia="en-US"/>
        </w:rPr>
      </w:pPr>
    </w:p>
    <w:p w:rsidR="002F333B" w:rsidRDefault="002F333B" w:rsidP="002F333B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              </w:t>
      </w:r>
    </w:p>
    <w:p w:rsidR="002F333B" w:rsidRDefault="002F333B" w:rsidP="002F333B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Природознавство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2F333B" w:rsidTr="002F33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Опрацювання</w:t>
            </w:r>
          </w:p>
        </w:tc>
      </w:tr>
      <w:tr w:rsidR="002F333B" w:rsidTr="002F33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06. 04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Рослинний і тваринний світ Чорного моря. Охорона Чорного моря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С. 121-124 читати, відповідати на запитання</w:t>
            </w:r>
          </w:p>
        </w:tc>
      </w:tr>
      <w:tr w:rsidR="002F333B" w:rsidTr="002F33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09. 04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Азовське море. Рослинний і тваринний світ Азовського моря. Охорона Азовського моря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124-127 читати, відповідати на запитання</w:t>
            </w:r>
          </w:p>
        </w:tc>
      </w:tr>
      <w:tr w:rsidR="002F333B" w:rsidTr="002F33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13. 04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Використання і охорона природних багатств водойм.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Написати про ГРЕС на Дніпрі, водосховища: їх призначення та використання.  </w:t>
            </w:r>
          </w:p>
        </w:tc>
      </w:tr>
      <w:tr w:rsidR="002F333B" w:rsidTr="002F33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16. 04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Грунти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України. Їх стан та охорона. Узагальнення і систематизація знань учнів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128-131 читати, відповідати на запитання</w:t>
            </w:r>
          </w:p>
        </w:tc>
      </w:tr>
      <w:tr w:rsidR="002F333B" w:rsidTr="002F33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23. 04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Природні зони України. Карта природних зон.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132-134 читати, відповідати на запитання</w:t>
            </w:r>
          </w:p>
        </w:tc>
      </w:tr>
    </w:tbl>
    <w:p w:rsidR="002F333B" w:rsidRDefault="002F333B" w:rsidP="002F333B">
      <w:pPr>
        <w:rPr>
          <w:sz w:val="36"/>
          <w:szCs w:val="36"/>
          <w:lang w:val="uk-UA" w:eastAsia="en-US"/>
        </w:rPr>
      </w:pPr>
    </w:p>
    <w:p w:rsidR="002F333B" w:rsidRDefault="002F333B" w:rsidP="002F333B">
      <w:pPr>
        <w:rPr>
          <w:sz w:val="36"/>
          <w:szCs w:val="36"/>
          <w:lang w:val="uk-UA"/>
        </w:rPr>
      </w:pPr>
    </w:p>
    <w:p w:rsidR="002F333B" w:rsidRDefault="002F333B" w:rsidP="002F333B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Основи здоров’я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2F333B" w:rsidTr="002F33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Опрацювання</w:t>
            </w:r>
          </w:p>
        </w:tc>
      </w:tr>
      <w:tr w:rsidR="002F333B" w:rsidTr="002F33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08. 04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Самооцінка і поведінка людини. Впевненість і самовпевненість.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120-123, читати</w:t>
            </w:r>
          </w:p>
        </w:tc>
      </w:tr>
      <w:tr w:rsidR="002F333B" w:rsidTr="002F33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15. 04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«Хочу, можу, треба». Воля і здоров’я людини.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124-127 , читати</w:t>
            </w:r>
          </w:p>
        </w:tc>
      </w:tr>
      <w:tr w:rsidR="002F333B" w:rsidTr="002F33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22. 04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Шануй себе та інших. Повага і самоповага.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128-129, читати</w:t>
            </w:r>
          </w:p>
        </w:tc>
      </w:tr>
    </w:tbl>
    <w:p w:rsidR="002F333B" w:rsidRDefault="002F333B" w:rsidP="002F333B">
      <w:pPr>
        <w:rPr>
          <w:sz w:val="36"/>
          <w:szCs w:val="36"/>
          <w:lang w:val="uk-UA" w:eastAsia="en-US"/>
        </w:rPr>
      </w:pPr>
    </w:p>
    <w:p w:rsidR="002F333B" w:rsidRDefault="002F333B" w:rsidP="002F333B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Я у світі</w:t>
      </w: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2F333B" w:rsidTr="002F333B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Опрацювання</w:t>
            </w:r>
          </w:p>
        </w:tc>
      </w:tr>
      <w:tr w:rsidR="002F333B" w:rsidTr="002F333B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07. 04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Різноманітність культур і звичаїв народів. </w:t>
            </w:r>
            <w:r>
              <w:rPr>
                <w:i/>
                <w:sz w:val="28"/>
                <w:szCs w:val="28"/>
                <w:lang w:val="uk-UA"/>
              </w:rPr>
              <w:t>Практична робота</w:t>
            </w:r>
            <w:r>
              <w:rPr>
                <w:sz w:val="28"/>
                <w:szCs w:val="28"/>
                <w:lang w:val="uk-UA"/>
              </w:rPr>
              <w:t xml:space="preserve"> : складання листа до ровесника-іноземця про свою країну.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103-107, читати. Скласти листа до ровесника-іноземця про Україну</w:t>
            </w:r>
          </w:p>
        </w:tc>
      </w:tr>
      <w:tr w:rsidR="002F333B" w:rsidTr="002F333B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14. 04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Найближчі сусіди України. Запрошення до подорожі.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107-111, читати</w:t>
            </w:r>
          </w:p>
        </w:tc>
      </w:tr>
      <w:tr w:rsidR="002F333B" w:rsidTr="002F333B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21. 04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Європейський союз-співтовариство народів Європи.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112 читати</w:t>
            </w:r>
          </w:p>
        </w:tc>
      </w:tr>
    </w:tbl>
    <w:p w:rsidR="002F333B" w:rsidRDefault="002F333B" w:rsidP="002F333B">
      <w:pPr>
        <w:rPr>
          <w:sz w:val="36"/>
          <w:szCs w:val="36"/>
          <w:lang w:val="uk-UA" w:eastAsia="en-US"/>
        </w:rPr>
      </w:pPr>
    </w:p>
    <w:p w:rsidR="002F333B" w:rsidRDefault="002F333B" w:rsidP="002F333B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Інформатика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2F333B" w:rsidTr="002F33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Опрацювання</w:t>
            </w:r>
          </w:p>
        </w:tc>
      </w:tr>
      <w:tr w:rsidR="002F333B" w:rsidTr="002F33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08. 04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Розв’язок задач у середовищі програмування для дітей.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Зош</w:t>
            </w:r>
            <w:proofErr w:type="spellEnd"/>
            <w:r>
              <w:rPr>
                <w:sz w:val="28"/>
                <w:szCs w:val="28"/>
                <w:lang w:val="uk-UA"/>
              </w:rPr>
              <w:t>. С. 40-42</w:t>
            </w:r>
          </w:p>
        </w:tc>
      </w:tr>
      <w:tr w:rsidR="002F333B" w:rsidTr="002F33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15. 04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Перетворення інформації. Перетворення інформації з текстової у графічну форму з використанням схем, діаграм. Перетворення інформації у вигляді тексту в таблицю з числами.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Зош</w:t>
            </w:r>
            <w:proofErr w:type="spellEnd"/>
            <w:r>
              <w:rPr>
                <w:sz w:val="28"/>
                <w:szCs w:val="28"/>
                <w:lang w:val="uk-UA"/>
              </w:rPr>
              <w:t>. С.43-45</w:t>
            </w:r>
          </w:p>
        </w:tc>
      </w:tr>
      <w:tr w:rsidR="002F333B" w:rsidTr="002F33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22. 04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Передавання інформації. Пристрої для передавання інформації. Джерело інформації. Приймач інформації.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Зош</w:t>
            </w:r>
            <w:proofErr w:type="spellEnd"/>
            <w:r>
              <w:rPr>
                <w:sz w:val="28"/>
                <w:szCs w:val="28"/>
                <w:lang w:val="uk-UA"/>
              </w:rPr>
              <w:t>. С.46-49</w:t>
            </w:r>
          </w:p>
        </w:tc>
      </w:tr>
    </w:tbl>
    <w:p w:rsidR="002F333B" w:rsidRDefault="002F333B" w:rsidP="002F333B">
      <w:pPr>
        <w:rPr>
          <w:sz w:val="36"/>
          <w:szCs w:val="36"/>
          <w:lang w:val="uk-UA" w:eastAsia="en-US"/>
        </w:rPr>
      </w:pPr>
    </w:p>
    <w:p w:rsidR="002F333B" w:rsidRDefault="002F333B" w:rsidP="002F333B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             Трудове навчання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2F333B" w:rsidTr="002F33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Опрацювання</w:t>
            </w:r>
          </w:p>
        </w:tc>
      </w:tr>
      <w:tr w:rsidR="002F333B" w:rsidTr="002F33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06. 04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Проект</w:t>
            </w:r>
            <w:r>
              <w:rPr>
                <w:sz w:val="28"/>
                <w:szCs w:val="28"/>
                <w:lang w:val="uk-UA"/>
              </w:rPr>
              <w:t xml:space="preserve"> «Декорування великодніх яєць»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Оздобити писанки</w:t>
            </w:r>
          </w:p>
        </w:tc>
      </w:tr>
      <w:tr w:rsidR="002F333B" w:rsidTr="002F33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13. 04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Дизайн, оформлення та оздоблення виробів. Загальні відомості про дизайн, оформлення та оздоблення виробів. Техніки, матеріали, інструменти та пристосування для дизайну і оздоблення виробів. Оформлення та оздоблення виробів з використанням </w:t>
            </w:r>
            <w:r>
              <w:rPr>
                <w:sz w:val="28"/>
                <w:szCs w:val="28"/>
                <w:lang w:val="uk-UA"/>
              </w:rPr>
              <w:lastRenderedPageBreak/>
              <w:t>раніше вивчених технік і прийомів. Практична робота : оформлення та оздоблення виробів.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Оздобити предмет декору у будь-якій техніці, з раніше вивчених (на вибір)</w:t>
            </w:r>
          </w:p>
        </w:tc>
      </w:tr>
    </w:tbl>
    <w:p w:rsidR="002F333B" w:rsidRDefault="002F333B" w:rsidP="002F333B">
      <w:pPr>
        <w:rPr>
          <w:sz w:val="36"/>
          <w:szCs w:val="36"/>
          <w:lang w:val="uk-UA" w:eastAsia="en-US"/>
        </w:rPr>
      </w:pPr>
    </w:p>
    <w:p w:rsidR="002F333B" w:rsidRDefault="002F333B" w:rsidP="002F333B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Образотворче мистецтво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2F333B" w:rsidTr="002F33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Опрацювання</w:t>
            </w:r>
          </w:p>
        </w:tc>
      </w:tr>
      <w:tr w:rsidR="002F333B" w:rsidTr="002F33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09. 04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Ознайомлення з художніми творами рідного краю</w:t>
            </w:r>
            <w:r>
              <w:rPr>
                <w:i/>
                <w:sz w:val="28"/>
                <w:szCs w:val="28"/>
                <w:lang w:val="uk-UA"/>
              </w:rPr>
              <w:t>. Практична робота</w:t>
            </w:r>
            <w:r>
              <w:rPr>
                <w:sz w:val="28"/>
                <w:szCs w:val="28"/>
                <w:lang w:val="uk-UA"/>
              </w:rPr>
              <w:t xml:space="preserve"> : виконання композиції «Український рушничок» (гуаш)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Виконати композицію «Український рушничок» (гуаш)</w:t>
            </w:r>
          </w:p>
        </w:tc>
      </w:tr>
      <w:tr w:rsidR="002F333B" w:rsidTr="002F33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16. 04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Особливості природного середовища рідного міста. Розвиток спостережливості, зорової пам’яті, вміння сприймати красу природи рідного краю та відтворювати її на площині</w:t>
            </w:r>
            <w:r>
              <w:rPr>
                <w:i/>
                <w:sz w:val="28"/>
                <w:szCs w:val="28"/>
                <w:lang w:val="uk-UA"/>
              </w:rPr>
              <w:t>. Практична робота :</w:t>
            </w:r>
            <w:r>
              <w:rPr>
                <w:sz w:val="28"/>
                <w:szCs w:val="28"/>
                <w:lang w:val="uk-UA"/>
              </w:rPr>
              <w:t xml:space="preserve"> виконання композиції «Мій рідний край» (акварельні фарби)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Виконати композицію «Мій рідний край» , пейзаж (Акварельні фарби)</w:t>
            </w:r>
          </w:p>
        </w:tc>
      </w:tr>
      <w:tr w:rsidR="002F333B" w:rsidTr="002F33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23. 04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Особливості архітектури рідного міста. Важливість збереження пам’яток архітектури. Значення вибору формату для створення виразної врівноваженої композиції</w:t>
            </w:r>
            <w:r>
              <w:rPr>
                <w:i/>
                <w:sz w:val="28"/>
                <w:szCs w:val="28"/>
                <w:lang w:val="uk-UA"/>
              </w:rPr>
              <w:t>. Практична робота</w:t>
            </w:r>
            <w:r>
              <w:rPr>
                <w:sz w:val="28"/>
                <w:szCs w:val="28"/>
                <w:lang w:val="uk-UA"/>
              </w:rPr>
              <w:t xml:space="preserve"> : зображення пам’ятки архітектури, старовинної споруди (гуаш)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Default="002F33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Виконати композицію, на якій зобразити пам’ятку архітектури Дніпропетровщини (на вибір. Гуаш)</w:t>
            </w:r>
          </w:p>
        </w:tc>
      </w:tr>
    </w:tbl>
    <w:p w:rsidR="002F333B" w:rsidRDefault="002F333B" w:rsidP="002F333B">
      <w:pPr>
        <w:rPr>
          <w:sz w:val="36"/>
          <w:szCs w:val="36"/>
          <w:lang w:val="uk-UA" w:eastAsia="en-US"/>
        </w:rPr>
      </w:pPr>
    </w:p>
    <w:p w:rsidR="002F333B" w:rsidRDefault="002F333B">
      <w:r>
        <w:br w:type="page"/>
      </w:r>
    </w:p>
    <w:tbl>
      <w:tblPr>
        <w:tblW w:w="0" w:type="auto"/>
        <w:tblCellSpacing w:w="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6"/>
        <w:gridCol w:w="1306"/>
        <w:gridCol w:w="2157"/>
        <w:gridCol w:w="3404"/>
        <w:gridCol w:w="2373"/>
      </w:tblGrid>
      <w:tr w:rsidR="002F333B" w:rsidRPr="00775018" w:rsidTr="000B2CDE">
        <w:trPr>
          <w:tblCellSpacing w:w="0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33B" w:rsidRPr="00775018" w:rsidRDefault="002F333B" w:rsidP="000B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50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Клас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33B" w:rsidRPr="00775018" w:rsidRDefault="002F333B" w:rsidP="000B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0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33B" w:rsidRPr="00775018" w:rsidRDefault="002F333B" w:rsidP="000B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0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Предмет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33B" w:rsidRPr="00775018" w:rsidRDefault="002F333B" w:rsidP="000B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0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Тема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33B" w:rsidRPr="00775018" w:rsidRDefault="002F333B" w:rsidP="000B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0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Д/з</w:t>
            </w:r>
          </w:p>
        </w:tc>
      </w:tr>
      <w:tr w:rsidR="002F333B" w:rsidRPr="00775018" w:rsidTr="000B2CDE">
        <w:trPr>
          <w:trHeight w:val="605"/>
          <w:tblCellSpacing w:w="0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33B" w:rsidRPr="00775018" w:rsidRDefault="002F333B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4-б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33B" w:rsidRPr="00775018" w:rsidRDefault="002F333B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07.04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33B" w:rsidRPr="00775018" w:rsidRDefault="002F333B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50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Англ</w:t>
            </w:r>
            <w:proofErr w:type="gramEnd"/>
            <w:r w:rsidRPr="007750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ійська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750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мова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33B" w:rsidRPr="00775018" w:rsidRDefault="002F333B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ідготовка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вечірки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</w:p>
          <w:p w:rsidR="002F333B" w:rsidRPr="00775018" w:rsidRDefault="002F333B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Робота з текстом. </w:t>
            </w:r>
          </w:p>
          <w:p w:rsidR="002F333B" w:rsidRPr="00775018" w:rsidRDefault="002F333B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Речення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Past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Simple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2F333B" w:rsidRPr="00775018" w:rsidRDefault="002F333B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Усно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 стр. 91-92 </w:t>
            </w: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впр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1</w:t>
            </w:r>
          </w:p>
          <w:p w:rsidR="002F333B" w:rsidRPr="00775018" w:rsidRDefault="002F333B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Читання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 стр. 92 </w:t>
            </w: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впр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2 </w:t>
            </w: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прочитати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перекласти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текст. </w:t>
            </w: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Виписати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proofErr w:type="gram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словник</w:t>
            </w:r>
            <w:proofErr w:type="gram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незнайомі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слова. </w:t>
            </w: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Запам’ятати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2F333B" w:rsidRPr="00775018" w:rsidRDefault="002F333B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Усно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 стр. 92 </w:t>
            </w: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впр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3 </w:t>
            </w:r>
          </w:p>
          <w:p w:rsidR="002F333B" w:rsidRPr="00775018" w:rsidRDefault="002F333B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Відповісти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 </w:t>
            </w: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питання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Перевірка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прочитаного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gram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перевірка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роботи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 текстом та </w:t>
            </w: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його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змістом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2F333B" w:rsidRPr="00775018" w:rsidRDefault="002F333B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Письмово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proofErr w:type="gram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spellEnd"/>
            <w:proofErr w:type="gram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93 </w:t>
            </w: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впр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4 </w:t>
            </w:r>
          </w:p>
          <w:p w:rsidR="002F333B" w:rsidRPr="00775018" w:rsidRDefault="002F333B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Виписати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із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тексту </w:t>
            </w: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впр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2 стр. 92 </w:t>
            </w: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правильні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та </w:t>
            </w: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неправильні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дієслова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 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33B" w:rsidRPr="00775018" w:rsidRDefault="002F333B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звичайному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зошиті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письмово</w:t>
            </w:r>
            <w:proofErr w:type="spellEnd"/>
          </w:p>
          <w:p w:rsidR="002F333B" w:rsidRPr="00775018" w:rsidRDefault="002F333B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стр. 92 </w:t>
            </w: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впр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5</w:t>
            </w:r>
          </w:p>
        </w:tc>
      </w:tr>
      <w:tr w:rsidR="002F333B" w:rsidRPr="00775018" w:rsidTr="000B2CDE">
        <w:trPr>
          <w:tblCellSpacing w:w="0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33B" w:rsidRPr="00775018" w:rsidRDefault="002F333B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4-б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33B" w:rsidRPr="00775018" w:rsidRDefault="002F333B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10.04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33B" w:rsidRPr="00775018" w:rsidRDefault="002F333B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50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Англ</w:t>
            </w:r>
            <w:proofErr w:type="gramEnd"/>
            <w:r w:rsidRPr="007750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ійська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750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мова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33B" w:rsidRPr="00775018" w:rsidRDefault="002F333B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ідготовка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вечірки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</w:p>
          <w:p w:rsidR="002F333B" w:rsidRPr="00775018" w:rsidRDefault="002F333B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Present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Perfect</w:t>
            </w:r>
            <w:proofErr w:type="spellEnd"/>
          </w:p>
          <w:p w:rsidR="002F333B" w:rsidRPr="00775018" w:rsidRDefault="002F333B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Усно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 стр.93 </w:t>
            </w: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впр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1,2</w:t>
            </w:r>
          </w:p>
          <w:p w:rsidR="002F333B" w:rsidRPr="00775018" w:rsidRDefault="002F333B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Письмово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 стр. 94 </w:t>
            </w: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впр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3</w:t>
            </w:r>
          </w:p>
          <w:p w:rsidR="002F333B" w:rsidRPr="00775018" w:rsidRDefault="002F333B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Читання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 стр. 94—95 </w:t>
            </w: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впр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4(a)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33B" w:rsidRPr="00775018" w:rsidRDefault="002F333B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звичайному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зошиті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письмово</w:t>
            </w:r>
            <w:proofErr w:type="spellEnd"/>
          </w:p>
          <w:p w:rsidR="002F333B" w:rsidRPr="00775018" w:rsidRDefault="002F333B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стр. 94-95 </w:t>
            </w: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впр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4 (b)</w:t>
            </w:r>
          </w:p>
          <w:p w:rsidR="002F333B" w:rsidRPr="00775018" w:rsidRDefault="002F333B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0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333B" w:rsidRPr="00775018" w:rsidTr="000B2CDE">
        <w:trPr>
          <w:tblCellSpacing w:w="0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33B" w:rsidRPr="00775018" w:rsidRDefault="002F333B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4-б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33B" w:rsidRPr="00775018" w:rsidRDefault="002F333B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15.04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33B" w:rsidRPr="00775018" w:rsidRDefault="002F333B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50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Англ</w:t>
            </w:r>
            <w:proofErr w:type="gramEnd"/>
            <w:r w:rsidRPr="007750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ійська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750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мова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33B" w:rsidRPr="00775018" w:rsidRDefault="002F333B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Свята у </w:t>
            </w: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травні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</w:p>
          <w:p w:rsidR="002F333B" w:rsidRPr="00775018" w:rsidRDefault="002F333B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Речення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Present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Simple</w:t>
            </w:r>
            <w:proofErr w:type="spellEnd"/>
          </w:p>
          <w:p w:rsidR="002F333B" w:rsidRPr="00775018" w:rsidRDefault="002F333B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Читання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 стр. 96 </w:t>
            </w: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впр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2 (a)</w:t>
            </w:r>
          </w:p>
          <w:p w:rsidR="002F333B" w:rsidRPr="00775018" w:rsidRDefault="002F333B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Усно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 стр. 96 </w:t>
            </w: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впр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2 (b)</w:t>
            </w:r>
          </w:p>
          <w:p w:rsidR="002F333B" w:rsidRPr="00775018" w:rsidRDefault="002F333B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Читання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 стр. 96 </w:t>
            </w: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впр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3</w:t>
            </w:r>
          </w:p>
          <w:p w:rsidR="002F333B" w:rsidRPr="00775018" w:rsidRDefault="002F333B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Усно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 стр. 95 </w:t>
            </w: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впр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1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33B" w:rsidRPr="00775018" w:rsidRDefault="002F333B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звичайному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зошиті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письмово</w:t>
            </w:r>
            <w:proofErr w:type="spellEnd"/>
          </w:p>
          <w:p w:rsidR="002F333B" w:rsidRPr="00775018" w:rsidRDefault="002F333B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стр. 96 впр.4</w:t>
            </w:r>
          </w:p>
        </w:tc>
      </w:tr>
      <w:tr w:rsidR="002F333B" w:rsidRPr="00775018" w:rsidTr="000B2CDE">
        <w:trPr>
          <w:trHeight w:val="662"/>
          <w:tblCellSpacing w:w="0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33B" w:rsidRPr="00775018" w:rsidRDefault="002F333B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4-б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33B" w:rsidRPr="00775018" w:rsidRDefault="002F333B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17.04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33B" w:rsidRPr="00775018" w:rsidRDefault="002F333B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50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Англ</w:t>
            </w:r>
            <w:proofErr w:type="gramEnd"/>
            <w:r w:rsidRPr="007750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ійська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750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мова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33B" w:rsidRPr="00775018" w:rsidRDefault="002F333B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День </w:t>
            </w: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гумору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Доповнення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діалогів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Сполучники:than,or,because,but</w:t>
            </w:r>
            <w:proofErr w:type="spellEnd"/>
          </w:p>
          <w:p w:rsidR="002F333B" w:rsidRPr="00775018" w:rsidRDefault="002F333B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Читання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впр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1 стр. 97</w:t>
            </w:r>
          </w:p>
          <w:p w:rsidR="002F333B" w:rsidRPr="00775018" w:rsidRDefault="002F333B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Прочитати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перекласти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виписати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незнайомі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слова </w:t>
            </w:r>
            <w:proofErr w:type="gram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proofErr w:type="gram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словник.</w:t>
            </w:r>
          </w:p>
          <w:p w:rsidR="002F333B" w:rsidRPr="00775018" w:rsidRDefault="002F333B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Письмово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 стр. 98 </w:t>
            </w: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впр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2</w:t>
            </w:r>
          </w:p>
          <w:p w:rsidR="002F333B" w:rsidRPr="00775018" w:rsidRDefault="002F333B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Читання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Усно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 стр. 98 </w:t>
            </w: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впр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3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33B" w:rsidRPr="00775018" w:rsidRDefault="002F333B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Повторити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порядкові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числівники:1-100</w:t>
            </w:r>
          </w:p>
        </w:tc>
      </w:tr>
      <w:tr w:rsidR="002F333B" w:rsidRPr="00775018" w:rsidTr="000B2CDE">
        <w:trPr>
          <w:trHeight w:val="698"/>
          <w:tblCellSpacing w:w="0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33B" w:rsidRPr="00775018" w:rsidRDefault="002F333B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4-б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33B" w:rsidRPr="00775018" w:rsidRDefault="002F333B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22.04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33B" w:rsidRPr="00775018" w:rsidRDefault="002F333B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50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Англ</w:t>
            </w:r>
            <w:proofErr w:type="gramEnd"/>
            <w:r w:rsidRPr="007750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ійська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750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мова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33B" w:rsidRPr="00775018" w:rsidRDefault="002F333B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Улюблені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свята</w:t>
            </w:r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. </w:t>
            </w:r>
          </w:p>
          <w:p w:rsidR="002F333B" w:rsidRPr="00775018" w:rsidRDefault="002F333B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Present Simple, </w:t>
            </w:r>
          </w:p>
          <w:p w:rsidR="002F333B" w:rsidRPr="00775018" w:rsidRDefault="002F333B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Future Simple.</w:t>
            </w:r>
          </w:p>
          <w:p w:rsidR="002F333B" w:rsidRPr="00775018" w:rsidRDefault="002F333B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Усно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 стр. 99 </w:t>
            </w: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впр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1</w:t>
            </w:r>
          </w:p>
          <w:p w:rsidR="002F333B" w:rsidRPr="00775018" w:rsidRDefault="002F333B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Читання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 стр. 99-100 </w:t>
            </w: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впр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1 (b)</w:t>
            </w:r>
          </w:p>
          <w:p w:rsidR="002F333B" w:rsidRPr="00775018" w:rsidRDefault="002F333B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Письмово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 стр. 100 </w:t>
            </w: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впр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2 (1-3)</w:t>
            </w:r>
          </w:p>
          <w:p w:rsidR="002F333B" w:rsidRPr="00775018" w:rsidRDefault="002F333B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Усно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 стр. 100 </w:t>
            </w: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впр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3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33B" w:rsidRPr="00775018" w:rsidRDefault="002F333B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звичайному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зошиті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письмово</w:t>
            </w:r>
            <w:proofErr w:type="spellEnd"/>
          </w:p>
          <w:p w:rsidR="002F333B" w:rsidRPr="00775018" w:rsidRDefault="002F333B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стр. 100 </w:t>
            </w: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впр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5</w:t>
            </w:r>
          </w:p>
          <w:p w:rsidR="002F333B" w:rsidRPr="00775018" w:rsidRDefault="002F333B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0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333B" w:rsidRPr="00775018" w:rsidTr="000B2CDE">
        <w:trPr>
          <w:trHeight w:val="992"/>
          <w:tblCellSpacing w:w="0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33B" w:rsidRPr="00775018" w:rsidRDefault="002F333B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4-б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33B" w:rsidRPr="00775018" w:rsidRDefault="002F333B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24.04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33B" w:rsidRPr="00775018" w:rsidRDefault="002F333B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50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Англ</w:t>
            </w:r>
            <w:proofErr w:type="gramEnd"/>
            <w:r w:rsidRPr="007750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ійська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750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мова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33B" w:rsidRPr="00775018" w:rsidRDefault="002F333B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Готуємось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до </w:t>
            </w:r>
            <w:proofErr w:type="gram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свята</w:t>
            </w:r>
            <w:proofErr w:type="gram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</w:p>
          <w:p w:rsidR="002F333B" w:rsidRPr="00775018" w:rsidRDefault="002F333B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ідсумковий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урок. </w:t>
            </w:r>
          </w:p>
          <w:p w:rsidR="002F333B" w:rsidRPr="00775018" w:rsidRDefault="002F333B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Іменник</w:t>
            </w:r>
            <w:proofErr w:type="gram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:о</w:t>
            </w:r>
            <w:proofErr w:type="gram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днина,множина</w:t>
            </w:r>
            <w:proofErr w:type="spellEnd"/>
          </w:p>
          <w:p w:rsidR="002F333B" w:rsidRPr="00775018" w:rsidRDefault="002F333B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Усно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 стр. 101 </w:t>
            </w: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впр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1</w:t>
            </w:r>
          </w:p>
          <w:p w:rsidR="002F333B" w:rsidRPr="00775018" w:rsidRDefault="002F333B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Усно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 стр. 102 </w:t>
            </w: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впр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2</w:t>
            </w:r>
          </w:p>
          <w:p w:rsidR="002F333B" w:rsidRPr="00775018" w:rsidRDefault="002F333B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Виписати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слова </w:t>
            </w:r>
            <w:proofErr w:type="gram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proofErr w:type="gram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словник</w:t>
            </w:r>
          </w:p>
          <w:p w:rsidR="002F333B" w:rsidRPr="00775018" w:rsidRDefault="002F333B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Письмово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 стр. 102 </w:t>
            </w: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впр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3</w:t>
            </w:r>
          </w:p>
          <w:p w:rsidR="002F333B" w:rsidRPr="00775018" w:rsidRDefault="002F333B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              стр.  103 </w:t>
            </w: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впр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4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33B" w:rsidRPr="00775018" w:rsidRDefault="002F333B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звичайному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зошиті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письмово</w:t>
            </w:r>
            <w:proofErr w:type="spellEnd"/>
          </w:p>
          <w:p w:rsidR="002F333B" w:rsidRPr="00775018" w:rsidRDefault="002F333B" w:rsidP="000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стр. 103 </w:t>
            </w:r>
            <w:proofErr w:type="spellStart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впр</w:t>
            </w:r>
            <w:proofErr w:type="spellEnd"/>
            <w:r w:rsidRPr="007750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5</w:t>
            </w:r>
          </w:p>
        </w:tc>
      </w:tr>
    </w:tbl>
    <w:p w:rsidR="00927461" w:rsidRDefault="00927461" w:rsidP="002F333B">
      <w:bookmarkStart w:id="0" w:name="_GoBack"/>
      <w:bookmarkEnd w:id="0"/>
    </w:p>
    <w:sectPr w:rsidR="00927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5018"/>
    <w:rsid w:val="002F333B"/>
    <w:rsid w:val="00775018"/>
    <w:rsid w:val="0092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5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F333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6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1471</Words>
  <Characters>8391</Characters>
  <Application>Microsoft Office Word</Application>
  <DocSecurity>0</DocSecurity>
  <Lines>69</Lines>
  <Paragraphs>19</Paragraphs>
  <ScaleCrop>false</ScaleCrop>
  <Company>rodamas</Company>
  <LinksUpToDate>false</LinksUpToDate>
  <CharactersWithSpaces>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</cp:revision>
  <dcterms:created xsi:type="dcterms:W3CDTF">2020-04-08T17:19:00Z</dcterms:created>
  <dcterms:modified xsi:type="dcterms:W3CDTF">2020-04-10T13:49:00Z</dcterms:modified>
</cp:coreProperties>
</file>